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jc w:val="center"/>
        <w:tblCellSpacing w:w="15" w:type="dxa"/>
        <w:tblInd w:w="-9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4"/>
        <w:gridCol w:w="5880"/>
      </w:tblGrid>
      <w:tr w:rsidR="002169B9" w:rsidRPr="009614A9" w:rsidTr="008C52B5">
        <w:trPr>
          <w:tblCellSpacing w:w="15" w:type="dxa"/>
          <w:jc w:val="center"/>
        </w:trPr>
        <w:tc>
          <w:tcPr>
            <w:tcW w:w="4369" w:type="dxa"/>
          </w:tcPr>
          <w:p w:rsidR="002169B9" w:rsidRDefault="002169B9" w:rsidP="008C52B5">
            <w:pPr>
              <w:jc w:val="center"/>
              <w:rPr>
                <w:bCs/>
                <w:sz w:val="26"/>
                <w:szCs w:val="26"/>
              </w:rPr>
            </w:pPr>
            <w:bookmarkStart w:id="0" w:name="_GoBack"/>
            <w:r>
              <w:rPr>
                <w:bCs/>
                <w:sz w:val="26"/>
                <w:szCs w:val="26"/>
              </w:rPr>
              <w:t>ỦY BAN NHÂN DÂN</w:t>
            </w:r>
          </w:p>
          <w:p w:rsidR="002169B9" w:rsidRPr="00C9172C" w:rsidRDefault="002169B9" w:rsidP="008C52B5">
            <w:pPr>
              <w:jc w:val="center"/>
            </w:pPr>
            <w:r>
              <w:t>THÀNH PHỐ</w:t>
            </w:r>
            <w:r w:rsidRPr="002A5707">
              <w:t xml:space="preserve"> THUẬN AN</w:t>
            </w:r>
          </w:p>
        </w:tc>
        <w:tc>
          <w:tcPr>
            <w:tcW w:w="5835" w:type="dxa"/>
          </w:tcPr>
          <w:p w:rsidR="002169B9" w:rsidRPr="009614A9" w:rsidRDefault="002169B9" w:rsidP="008C52B5">
            <w:pPr>
              <w:jc w:val="center"/>
              <w:rPr>
                <w:sz w:val="26"/>
                <w:szCs w:val="26"/>
              </w:rPr>
            </w:pPr>
            <w:r w:rsidRPr="009614A9">
              <w:rPr>
                <w:b/>
                <w:bCs/>
                <w:sz w:val="26"/>
                <w:szCs w:val="26"/>
              </w:rPr>
              <w:t>CỘNG HÒA XÃ  HỘI CHỦ NGHĨA VIỆT NAM</w:t>
            </w:r>
          </w:p>
        </w:tc>
      </w:tr>
      <w:tr w:rsidR="002169B9" w:rsidRPr="009614A9" w:rsidTr="008C52B5">
        <w:trPr>
          <w:tblCellSpacing w:w="15" w:type="dxa"/>
          <w:jc w:val="center"/>
        </w:trPr>
        <w:tc>
          <w:tcPr>
            <w:tcW w:w="4369" w:type="dxa"/>
          </w:tcPr>
          <w:p w:rsidR="002169B9" w:rsidRPr="00C9172C" w:rsidRDefault="002169B9" w:rsidP="008C52B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C9172C">
              <w:rPr>
                <w:b/>
                <w:sz w:val="26"/>
                <w:szCs w:val="26"/>
                <w:u w:val="single"/>
              </w:rPr>
              <w:t>TRƯỜNG THCS TRỊNH HOÀI ĐỨC</w:t>
            </w:r>
          </w:p>
        </w:tc>
        <w:tc>
          <w:tcPr>
            <w:tcW w:w="5835" w:type="dxa"/>
          </w:tcPr>
          <w:p w:rsidR="002169B9" w:rsidRPr="00C9172C" w:rsidRDefault="002169B9" w:rsidP="008C52B5">
            <w:pPr>
              <w:jc w:val="center"/>
              <w:rPr>
                <w:sz w:val="26"/>
                <w:szCs w:val="26"/>
                <w:u w:val="single"/>
              </w:rPr>
            </w:pPr>
            <w:r w:rsidRPr="00C9172C">
              <w:rPr>
                <w:b/>
                <w:bCs/>
                <w:sz w:val="26"/>
                <w:szCs w:val="26"/>
                <w:u w:val="single"/>
              </w:rPr>
              <w:t>Ðộc lập - Tự do - Hạnh phúc</w:t>
            </w:r>
          </w:p>
        </w:tc>
      </w:tr>
      <w:tr w:rsidR="002169B9" w:rsidRPr="009614A9" w:rsidTr="008C52B5">
        <w:trPr>
          <w:trHeight w:val="120"/>
          <w:tblCellSpacing w:w="15" w:type="dxa"/>
          <w:jc w:val="center"/>
        </w:trPr>
        <w:tc>
          <w:tcPr>
            <w:tcW w:w="4369" w:type="dxa"/>
          </w:tcPr>
          <w:p w:rsidR="002169B9" w:rsidRPr="009614A9" w:rsidRDefault="002169B9" w:rsidP="008C52B5">
            <w:pPr>
              <w:spacing w:line="120" w:lineRule="atLeast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2" name="Rectangle 2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8wFV9AEDAAAUBgAADgAAAAAAAAAAAAAAAAAuAgAAZHJzL2Uyb0RvYy54bWxQSwECLQAUAAYA&#10;CAAAACEA1AjZN9gAAAAB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35" w:type="dxa"/>
          </w:tcPr>
          <w:p w:rsidR="002169B9" w:rsidRPr="009614A9" w:rsidRDefault="002169B9" w:rsidP="008C52B5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1" name="Rectangle 1" descr="Trình duyệt của bạn có thể không hỗ trợ hiển thị hình này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Trình duyệt của bạn có thể không hỗ trợ hiển thị hình này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169B9" w:rsidRPr="009614A9" w:rsidTr="008C52B5">
        <w:trPr>
          <w:tblCellSpacing w:w="15" w:type="dxa"/>
          <w:jc w:val="center"/>
        </w:trPr>
        <w:tc>
          <w:tcPr>
            <w:tcW w:w="4369" w:type="dxa"/>
          </w:tcPr>
          <w:p w:rsidR="002169B9" w:rsidRPr="009614A9" w:rsidRDefault="002169B9" w:rsidP="008C5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2169B9" w:rsidRDefault="002169B9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i/>
                <w:iCs/>
                <w:sz w:val="28"/>
                <w:szCs w:val="28"/>
              </w:rPr>
            </w:pPr>
            <w:r w:rsidRPr="009614A9">
              <w:rPr>
                <w:b w:val="0"/>
                <w:i/>
                <w:iCs/>
                <w:sz w:val="28"/>
                <w:szCs w:val="28"/>
              </w:rPr>
              <w:t xml:space="preserve">An Thạnh, ngày </w:t>
            </w:r>
            <w:r>
              <w:rPr>
                <w:b w:val="0"/>
                <w:i/>
                <w:iCs/>
                <w:sz w:val="28"/>
                <w:szCs w:val="28"/>
              </w:rPr>
              <w:t>20</w:t>
            </w:r>
            <w:r w:rsidRPr="009614A9">
              <w:rPr>
                <w:b w:val="0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b w:val="0"/>
                <w:i/>
                <w:iCs/>
                <w:sz w:val="28"/>
                <w:szCs w:val="28"/>
              </w:rPr>
              <w:t xml:space="preserve">04 </w:t>
            </w:r>
            <w:r w:rsidRPr="009614A9">
              <w:rPr>
                <w:b w:val="0"/>
                <w:i/>
                <w:iCs/>
                <w:sz w:val="28"/>
                <w:szCs w:val="28"/>
              </w:rPr>
              <w:t>năm 20</w:t>
            </w:r>
            <w:r>
              <w:rPr>
                <w:b w:val="0"/>
                <w:i/>
                <w:iCs/>
                <w:sz w:val="28"/>
                <w:szCs w:val="28"/>
              </w:rPr>
              <w:t>25</w:t>
            </w:r>
          </w:p>
          <w:p w:rsidR="002169B9" w:rsidRPr="009614A9" w:rsidRDefault="002169B9" w:rsidP="008C52B5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2169B9" w:rsidRPr="00E02C0C" w:rsidRDefault="002169B9" w:rsidP="002169B9">
      <w:pPr>
        <w:jc w:val="center"/>
        <w:rPr>
          <w:b/>
          <w:sz w:val="32"/>
          <w:szCs w:val="32"/>
        </w:rPr>
      </w:pPr>
      <w:r w:rsidRPr="00E02C0C">
        <w:rPr>
          <w:b/>
          <w:sz w:val="32"/>
          <w:szCs w:val="32"/>
        </w:rPr>
        <w:t>KẾ H</w:t>
      </w:r>
      <w:r>
        <w:rPr>
          <w:b/>
          <w:sz w:val="32"/>
          <w:szCs w:val="32"/>
        </w:rPr>
        <w:t>OẠCH HOẠT ĐỘNG THƯ VIỆN THÁNG 05</w:t>
      </w:r>
    </w:p>
    <w:p w:rsidR="002169B9" w:rsidRDefault="002169B9" w:rsidP="002169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NĂM HỌC: 2024 – 2025</w:t>
      </w:r>
    </w:p>
    <w:p w:rsidR="002169B9" w:rsidRPr="00207890" w:rsidRDefault="002169B9" w:rsidP="002169B9">
      <w:pPr>
        <w:jc w:val="both"/>
        <w:rPr>
          <w:b/>
          <w:sz w:val="32"/>
          <w:szCs w:val="32"/>
        </w:rPr>
      </w:pPr>
    </w:p>
    <w:p w:rsidR="002169B9" w:rsidRPr="002342B6" w:rsidRDefault="002169B9" w:rsidP="002169B9">
      <w:pPr>
        <w:tabs>
          <w:tab w:val="center" w:pos="5100"/>
        </w:tabs>
        <w:spacing w:before="120" w:after="120" w:line="360" w:lineRule="exact"/>
        <w:jc w:val="both"/>
        <w:rPr>
          <w:b/>
          <w:sz w:val="28"/>
          <w:szCs w:val="28"/>
        </w:rPr>
      </w:pPr>
      <w:r w:rsidRPr="002342B6">
        <w:rPr>
          <w:b/>
          <w:sz w:val="28"/>
          <w:szCs w:val="28"/>
        </w:rPr>
        <w:t>I. SƠ KẾT HOẠT ĐỘNG THÁNG 04/20</w:t>
      </w:r>
      <w:r>
        <w:rPr>
          <w:b/>
          <w:sz w:val="28"/>
          <w:szCs w:val="28"/>
        </w:rPr>
        <w:t>25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Kỉ niệm ngày giải phóng miền Nam, Thống nhất Đất nước (30/04), ngày Quốc tế Lao động (01/05)</w:t>
      </w:r>
      <w:r>
        <w:rPr>
          <w:sz w:val="28"/>
          <w:szCs w:val="28"/>
        </w:rPr>
        <w:t>.</w:t>
      </w:r>
      <w:r w:rsidRPr="002342B6">
        <w:rPr>
          <w:sz w:val="28"/>
          <w:szCs w:val="28"/>
        </w:rPr>
        <w:t xml:space="preserve"> 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Trưng bày, giới thiệu sách về chủ đề “Kháng chiễn chống Mỹ cứu nước của nhân dân Việt Nam” và “những tấn gương tiêu biểu”.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Vệ sinh phòng thư viện: giá sách, bàn ghế, trang thiết bị chuyên dùng.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Sắp xếp kho sách đúng quy định.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Hưởng ứng tham gia ngày sách Việt Nam (21/4).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Cho GV, học sinh mượn sách và nhận sách trả từ giáo viên và học sinh trong tuần.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Kiểm tra lịch mượn, đọc và nhận sách mượn trả của giáo viên và học sinh.</w:t>
      </w:r>
    </w:p>
    <w:p w:rsidR="002169B9" w:rsidRPr="002342B6" w:rsidRDefault="002169B9" w:rsidP="002169B9">
      <w:pPr>
        <w:tabs>
          <w:tab w:val="center" w:pos="5100"/>
        </w:tabs>
        <w:spacing w:before="120"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 KẾ HOẠCH THÁNG 05</w:t>
      </w:r>
      <w:r w:rsidRPr="002342B6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25</w:t>
      </w:r>
    </w:p>
    <w:p w:rsidR="002169B9" w:rsidRPr="002342B6" w:rsidRDefault="002169B9" w:rsidP="002169B9">
      <w:pPr>
        <w:pStyle w:val="ListParagraph"/>
        <w:spacing w:before="120" w:after="120" w:line="360" w:lineRule="exact"/>
        <w:ind w:left="36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2342B6">
        <w:rPr>
          <w:rFonts w:ascii="Times New Roman" w:hAnsi="Times New Roman"/>
          <w:b/>
          <w:i/>
          <w:sz w:val="28"/>
          <w:szCs w:val="28"/>
        </w:rPr>
        <w:t>1.Nhiệm vụ trọ</w:t>
      </w:r>
      <w:r>
        <w:rPr>
          <w:rFonts w:ascii="Times New Roman" w:hAnsi="Times New Roman"/>
          <w:b/>
          <w:i/>
          <w:sz w:val="28"/>
          <w:szCs w:val="28"/>
        </w:rPr>
        <w:t>ng tâm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 xml:space="preserve">Kỉ niện ngày </w:t>
      </w:r>
      <w:r>
        <w:rPr>
          <w:sz w:val="28"/>
          <w:szCs w:val="28"/>
        </w:rPr>
        <w:t>sinh chủ tịch Hồ Chí Minh 19/05</w:t>
      </w:r>
      <w:r w:rsidRPr="002342B6">
        <w:rPr>
          <w:sz w:val="28"/>
          <w:szCs w:val="28"/>
        </w:rPr>
        <w:t>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Trưng bày, giới thiệu sách về chủ đề “ Bác Hồ”.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 xml:space="preserve"> Vệ sinh phòng thư viện: giá sách, bàn ghế, trang thiết bị chuyên dùng.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Sắp xếp kho sách đúng quy định.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Hỗ trợ tổ chức thi học kỳ II.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Cho GV, học sinh mượn sách và nhận sách trả từ giáo viên và học sinh trong tuần.</w:t>
      </w:r>
    </w:p>
    <w:p w:rsidR="002169B9" w:rsidRPr="002342B6" w:rsidRDefault="002169B9" w:rsidP="002169B9">
      <w:p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 xml:space="preserve">     -   Hỗ trợ tổ chúc lễ tổng kết năm học 20</w:t>
      </w:r>
      <w:r>
        <w:rPr>
          <w:sz w:val="28"/>
          <w:szCs w:val="28"/>
        </w:rPr>
        <w:t>24</w:t>
      </w:r>
      <w:r w:rsidRPr="002342B6">
        <w:rPr>
          <w:sz w:val="28"/>
          <w:szCs w:val="28"/>
        </w:rPr>
        <w:t xml:space="preserve"> - 20</w:t>
      </w:r>
      <w:r>
        <w:rPr>
          <w:sz w:val="28"/>
          <w:szCs w:val="28"/>
        </w:rPr>
        <w:t>25</w:t>
      </w:r>
      <w:r w:rsidRPr="002342B6">
        <w:rPr>
          <w:sz w:val="28"/>
          <w:szCs w:val="28"/>
        </w:rPr>
        <w:t>.</w:t>
      </w:r>
    </w:p>
    <w:p w:rsidR="002169B9" w:rsidRPr="002342B6" w:rsidRDefault="002169B9" w:rsidP="002169B9">
      <w:p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 xml:space="preserve">     -   Thu hồi tất cả sách cho mượn chuẩn bị kiểm kê kho sách cuối năm học.</w:t>
      </w:r>
    </w:p>
    <w:p w:rsidR="002169B9" w:rsidRPr="002342B6" w:rsidRDefault="002169B9" w:rsidP="002169B9">
      <w:p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 xml:space="preserve">     -  Lập ban kiểm kê và kiểm kê </w:t>
      </w:r>
      <w:r>
        <w:rPr>
          <w:sz w:val="28"/>
          <w:szCs w:val="28"/>
        </w:rPr>
        <w:t>tài sản</w:t>
      </w:r>
      <w:r w:rsidRPr="002342B6">
        <w:rPr>
          <w:sz w:val="28"/>
          <w:szCs w:val="28"/>
        </w:rPr>
        <w:t>, trang thiết bị cuối năm học 20</w:t>
      </w:r>
      <w:r>
        <w:rPr>
          <w:sz w:val="28"/>
          <w:szCs w:val="28"/>
        </w:rPr>
        <w:t>24 - 2025</w:t>
      </w:r>
      <w:r w:rsidRPr="002342B6">
        <w:rPr>
          <w:sz w:val="28"/>
          <w:szCs w:val="28"/>
        </w:rPr>
        <w:t>.</w:t>
      </w:r>
    </w:p>
    <w:p w:rsidR="002169B9" w:rsidRPr="002342B6" w:rsidRDefault="002169B9" w:rsidP="002169B9">
      <w:pPr>
        <w:pStyle w:val="ListParagraph"/>
        <w:spacing w:before="120" w:after="120" w:line="36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42B6">
        <w:rPr>
          <w:rFonts w:ascii="Times New Roman" w:hAnsi="Times New Roman"/>
          <w:sz w:val="28"/>
          <w:szCs w:val="28"/>
        </w:rPr>
        <w:t xml:space="preserve">     - Thực hiện kế hoạch bảo quản kho sách, báo, tài liệu và các trang thiết bị của thư viện trong thời gian nghỉ hè.</w:t>
      </w:r>
    </w:p>
    <w:p w:rsidR="002169B9" w:rsidRPr="002342B6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lastRenderedPageBreak/>
        <w:t>Kiểm tra lịch mượn, đọc và nhận sách mượn trả của giáo viên và học sinh.</w:t>
      </w:r>
    </w:p>
    <w:p w:rsidR="002169B9" w:rsidRDefault="002169B9" w:rsidP="002169B9">
      <w:pPr>
        <w:numPr>
          <w:ilvl w:val="0"/>
          <w:numId w:val="1"/>
        </w:numPr>
        <w:spacing w:before="120" w:after="120" w:line="360" w:lineRule="exact"/>
        <w:jc w:val="both"/>
        <w:rPr>
          <w:sz w:val="28"/>
          <w:szCs w:val="28"/>
        </w:rPr>
      </w:pPr>
      <w:r w:rsidRPr="002342B6">
        <w:rPr>
          <w:sz w:val="28"/>
          <w:szCs w:val="28"/>
        </w:rPr>
        <w:t>Lên kế hoạch theo tháng, tuần, trình ký, tổ chức thực hiện nghiêm túc hiệu quả</w:t>
      </w:r>
      <w:r>
        <w:rPr>
          <w:sz w:val="28"/>
          <w:szCs w:val="28"/>
        </w:rPr>
        <w:t>.</w:t>
      </w:r>
    </w:p>
    <w:p w:rsidR="002169B9" w:rsidRDefault="002169B9" w:rsidP="002169B9">
      <w:pPr>
        <w:spacing w:before="120" w:after="120" w:line="360" w:lineRule="exact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Nhiệm vụ cụ thể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5450"/>
        <w:gridCol w:w="2126"/>
        <w:gridCol w:w="851"/>
      </w:tblGrid>
      <w:tr w:rsidR="002169B9" w:rsidRPr="002342B6" w:rsidTr="008C52B5">
        <w:tc>
          <w:tcPr>
            <w:tcW w:w="1179" w:type="dxa"/>
            <w:shd w:val="clear" w:color="auto" w:fill="auto"/>
            <w:vAlign w:val="center"/>
          </w:tcPr>
          <w:p w:rsidR="002169B9" w:rsidRPr="002342B6" w:rsidRDefault="002169B9" w:rsidP="008C52B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2342B6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b/>
                <w:sz w:val="28"/>
                <w:szCs w:val="28"/>
              </w:rPr>
            </w:pPr>
            <w:r w:rsidRPr="002342B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126" w:type="dxa"/>
            <w:vAlign w:val="center"/>
          </w:tcPr>
          <w:p w:rsidR="002169B9" w:rsidRPr="00B97E67" w:rsidRDefault="002169B9" w:rsidP="008C52B5">
            <w:pPr>
              <w:tabs>
                <w:tab w:val="center" w:pos="5100"/>
              </w:tabs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 w:rsidRPr="00B97E67">
              <w:rPr>
                <w:b/>
                <w:sz w:val="28"/>
                <w:szCs w:val="28"/>
              </w:rPr>
              <w:t>NGƯỜI THỰC HIỆN</w:t>
            </w:r>
          </w:p>
        </w:tc>
        <w:tc>
          <w:tcPr>
            <w:tcW w:w="851" w:type="dxa"/>
          </w:tcPr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b/>
                <w:sz w:val="28"/>
                <w:szCs w:val="28"/>
              </w:rPr>
            </w:pPr>
            <w:r w:rsidRPr="00B97E67">
              <w:rPr>
                <w:b/>
                <w:sz w:val="28"/>
                <w:szCs w:val="28"/>
              </w:rPr>
              <w:t>GHI CHÚ</w:t>
            </w:r>
          </w:p>
        </w:tc>
      </w:tr>
      <w:tr w:rsidR="002169B9" w:rsidRPr="002342B6" w:rsidTr="008C52B5">
        <w:tc>
          <w:tcPr>
            <w:tcW w:w="1179" w:type="dxa"/>
            <w:shd w:val="clear" w:color="auto" w:fill="auto"/>
            <w:vAlign w:val="center"/>
          </w:tcPr>
          <w:p w:rsidR="002169B9" w:rsidRPr="00FC7E75" w:rsidRDefault="002169B9" w:rsidP="008C52B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  <w:p w:rsidR="002169B9" w:rsidRPr="002342B6" w:rsidRDefault="002169B9" w:rsidP="008C52B5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236B3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05</w:t>
            </w:r>
            <w:r w:rsidRPr="00236B3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05</w:t>
            </w:r>
            <w:r w:rsidRPr="00236B3A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236B3A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11/05/2025</w:t>
            </w:r>
            <w:r w:rsidRPr="00236B3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450" w:type="dxa"/>
            <w:shd w:val="clear" w:color="auto" w:fill="auto"/>
          </w:tcPr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Vệ sinh phòng thư viện: giá sách, bàn ghế, trang thiết bị.</w:t>
            </w:r>
          </w:p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 xml:space="preserve">- Hỗ </w:t>
            </w:r>
            <w:r>
              <w:rPr>
                <w:sz w:val="28"/>
                <w:szCs w:val="28"/>
              </w:rPr>
              <w:t>t</w:t>
            </w:r>
            <w:r w:rsidRPr="002342B6">
              <w:rPr>
                <w:sz w:val="28"/>
                <w:szCs w:val="28"/>
              </w:rPr>
              <w:t>rợ tổ chức thi học kỳ II.</w:t>
            </w:r>
          </w:p>
          <w:p w:rsidR="002169B9" w:rsidRPr="00F02E87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  <w:lang w:val="vi-VN"/>
              </w:rPr>
            </w:pPr>
          </w:p>
          <w:p w:rsidR="002169B9" w:rsidRPr="00F02E87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2169B9" w:rsidRPr="002342B6" w:rsidRDefault="002169B9" w:rsidP="008C52B5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AC2205">
              <w:rPr>
                <w:sz w:val="28"/>
                <w:szCs w:val="28"/>
              </w:rPr>
              <w:t>PT thư viện, giáo viên, học sinh</w:t>
            </w:r>
          </w:p>
        </w:tc>
        <w:tc>
          <w:tcPr>
            <w:tcW w:w="851" w:type="dxa"/>
          </w:tcPr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2169B9" w:rsidRPr="002342B6" w:rsidTr="008C52B5">
        <w:tc>
          <w:tcPr>
            <w:tcW w:w="1179" w:type="dxa"/>
            <w:shd w:val="clear" w:color="auto" w:fill="auto"/>
            <w:vAlign w:val="center"/>
          </w:tcPr>
          <w:p w:rsidR="002169B9" w:rsidRPr="00FC7E75" w:rsidRDefault="002169B9" w:rsidP="008C52B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  <w:p w:rsidR="002169B9" w:rsidRPr="002342B6" w:rsidRDefault="002169B9" w:rsidP="008C52B5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236B3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12</w:t>
            </w:r>
            <w:r w:rsidRPr="00236B3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05</w:t>
            </w:r>
            <w:r w:rsidRPr="00236B3A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236B3A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17/05/2025</w:t>
            </w:r>
            <w:r w:rsidRPr="00236B3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450" w:type="dxa"/>
            <w:shd w:val="clear" w:color="auto" w:fill="auto"/>
          </w:tcPr>
          <w:p w:rsidR="002169B9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Kỉ niệ</w:t>
            </w:r>
            <w:r>
              <w:rPr>
                <w:sz w:val="28"/>
                <w:szCs w:val="28"/>
              </w:rPr>
              <w:t>m</w:t>
            </w:r>
            <w:r w:rsidRPr="002342B6">
              <w:rPr>
                <w:sz w:val="28"/>
                <w:szCs w:val="28"/>
              </w:rPr>
              <w:t xml:space="preserve"> ngày sinh chủ tịch Hồ Chí Minh 19/05 và tổ chức giới thiệu sách về chủ đề “ Bác Hồ”.</w:t>
            </w:r>
          </w:p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 xml:space="preserve"> Hỗ trợ tổ chức thi học kỳ II</w:t>
            </w:r>
          </w:p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Tu sửa một số sách rơi bìa.</w:t>
            </w:r>
          </w:p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Hoàn thành hồ sơ sổ sách chẩn bị báo cáo .</w:t>
            </w:r>
          </w:p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Tiếp tục kiểm tra lịch mượn – trả của giáo viên và học sinh trong tuần.</w:t>
            </w:r>
          </w:p>
        </w:tc>
        <w:tc>
          <w:tcPr>
            <w:tcW w:w="2126" w:type="dxa"/>
            <w:vAlign w:val="center"/>
          </w:tcPr>
          <w:p w:rsidR="002169B9" w:rsidRPr="002342B6" w:rsidRDefault="002169B9" w:rsidP="008C52B5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AC2205">
              <w:rPr>
                <w:sz w:val="28"/>
                <w:szCs w:val="28"/>
              </w:rPr>
              <w:t>PT thư viện, giáo viên, học sinh</w:t>
            </w:r>
          </w:p>
        </w:tc>
        <w:tc>
          <w:tcPr>
            <w:tcW w:w="851" w:type="dxa"/>
          </w:tcPr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2169B9" w:rsidRPr="002342B6" w:rsidTr="008C52B5">
        <w:tc>
          <w:tcPr>
            <w:tcW w:w="1179" w:type="dxa"/>
            <w:shd w:val="clear" w:color="auto" w:fill="auto"/>
            <w:vAlign w:val="center"/>
          </w:tcPr>
          <w:p w:rsidR="002169B9" w:rsidRPr="00FC7E75" w:rsidRDefault="002169B9" w:rsidP="008C52B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  <w:p w:rsidR="002169B9" w:rsidRPr="002342B6" w:rsidRDefault="002169B9" w:rsidP="008C52B5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236B3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19</w:t>
            </w:r>
            <w:r w:rsidRPr="00236B3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05</w:t>
            </w:r>
            <w:r w:rsidRPr="00236B3A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236B3A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  <w:r>
              <w:rPr>
                <w:b/>
                <w:sz w:val="26"/>
                <w:szCs w:val="26"/>
              </w:rPr>
              <w:t>/05/2025</w:t>
            </w:r>
            <w:r w:rsidRPr="00236B3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450" w:type="dxa"/>
            <w:shd w:val="clear" w:color="auto" w:fill="auto"/>
          </w:tcPr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Vệ sinh phòng thư viện: giá sách, bàn ghế, trang thiết bị.</w:t>
            </w:r>
          </w:p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Thu hồi tất cả sách cho mượn chuẩn bị kiểm kê kho sách cuối năm học.</w:t>
            </w:r>
          </w:p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Kiểm tra việc đọc mư</w:t>
            </w:r>
            <w:r>
              <w:rPr>
                <w:sz w:val="28"/>
                <w:szCs w:val="28"/>
              </w:rPr>
              <w:t>ợn của học sinh trong tháng 05.</w:t>
            </w:r>
          </w:p>
        </w:tc>
        <w:tc>
          <w:tcPr>
            <w:tcW w:w="2126" w:type="dxa"/>
            <w:vAlign w:val="center"/>
          </w:tcPr>
          <w:p w:rsidR="002169B9" w:rsidRPr="002342B6" w:rsidRDefault="002169B9" w:rsidP="008C52B5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AC2205">
              <w:rPr>
                <w:sz w:val="28"/>
                <w:szCs w:val="28"/>
              </w:rPr>
              <w:t>PT thư viện, giáo viên, học sinh</w:t>
            </w:r>
          </w:p>
        </w:tc>
        <w:tc>
          <w:tcPr>
            <w:tcW w:w="851" w:type="dxa"/>
          </w:tcPr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2169B9" w:rsidRPr="002342B6" w:rsidTr="008C52B5">
        <w:tc>
          <w:tcPr>
            <w:tcW w:w="1179" w:type="dxa"/>
            <w:shd w:val="clear" w:color="auto" w:fill="auto"/>
            <w:vAlign w:val="center"/>
          </w:tcPr>
          <w:p w:rsidR="002169B9" w:rsidRPr="002342B6" w:rsidRDefault="002169B9" w:rsidP="008C52B5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36</w:t>
            </w:r>
            <w:r w:rsidRPr="00236B3A">
              <w:rPr>
                <w:b/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26</w:t>
            </w:r>
            <w:r w:rsidRPr="00236B3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05</w:t>
            </w:r>
            <w:r w:rsidRPr="00236B3A">
              <w:rPr>
                <w:b/>
                <w:sz w:val="26"/>
                <w:szCs w:val="26"/>
              </w:rPr>
              <w:t>/202</w:t>
            </w:r>
            <w:r>
              <w:rPr>
                <w:b/>
                <w:sz w:val="26"/>
                <w:szCs w:val="26"/>
              </w:rPr>
              <w:t>5</w:t>
            </w:r>
            <w:r w:rsidRPr="00236B3A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28/05/2025</w:t>
            </w:r>
            <w:r w:rsidRPr="00236B3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450" w:type="dxa"/>
            <w:shd w:val="clear" w:color="auto" w:fill="auto"/>
          </w:tcPr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Hỗ trợ tổ ch</w:t>
            </w:r>
            <w:r>
              <w:rPr>
                <w:sz w:val="28"/>
                <w:szCs w:val="28"/>
              </w:rPr>
              <w:t>ứ</w:t>
            </w:r>
            <w:r w:rsidRPr="002342B6">
              <w:rPr>
                <w:sz w:val="28"/>
                <w:szCs w:val="28"/>
              </w:rPr>
              <w:t>c lễ tổng kết năm học 20</w:t>
            </w:r>
            <w:r>
              <w:rPr>
                <w:sz w:val="28"/>
                <w:szCs w:val="28"/>
              </w:rPr>
              <w:t>24</w:t>
            </w:r>
            <w:r w:rsidRPr="00234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42B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  <w:r w:rsidRPr="002342B6">
              <w:rPr>
                <w:sz w:val="28"/>
                <w:szCs w:val="28"/>
              </w:rPr>
              <w:t>.</w:t>
            </w:r>
          </w:p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 xml:space="preserve">- Lập ban kiểm kê và kiểm kê </w:t>
            </w:r>
            <w:r>
              <w:rPr>
                <w:sz w:val="28"/>
                <w:szCs w:val="28"/>
              </w:rPr>
              <w:t>tài sản</w:t>
            </w:r>
            <w:r w:rsidRPr="002342B6">
              <w:rPr>
                <w:sz w:val="28"/>
                <w:szCs w:val="28"/>
              </w:rPr>
              <w:t>, trang thiết bị cuối năm học 20</w:t>
            </w:r>
            <w:r>
              <w:rPr>
                <w:sz w:val="28"/>
                <w:szCs w:val="28"/>
              </w:rPr>
              <w:t>24</w:t>
            </w:r>
            <w:r w:rsidRPr="002342B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25</w:t>
            </w:r>
            <w:r w:rsidRPr="002342B6">
              <w:rPr>
                <w:sz w:val="28"/>
                <w:szCs w:val="28"/>
              </w:rPr>
              <w:t>.</w:t>
            </w:r>
          </w:p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  <w:r w:rsidRPr="002342B6">
              <w:rPr>
                <w:sz w:val="28"/>
                <w:szCs w:val="28"/>
              </w:rPr>
              <w:t>- Thực hiện kế hoạch bảo quản kho sách, báo, tài liệu và các trang thiết bị của thư viện trong thời gian nghỉ hè.</w:t>
            </w:r>
          </w:p>
        </w:tc>
        <w:tc>
          <w:tcPr>
            <w:tcW w:w="2126" w:type="dxa"/>
            <w:vAlign w:val="center"/>
          </w:tcPr>
          <w:p w:rsidR="002169B9" w:rsidRPr="002342B6" w:rsidRDefault="002169B9" w:rsidP="008C52B5">
            <w:pPr>
              <w:spacing w:before="120" w:after="120" w:line="360" w:lineRule="exact"/>
              <w:jc w:val="center"/>
              <w:rPr>
                <w:sz w:val="28"/>
                <w:szCs w:val="28"/>
              </w:rPr>
            </w:pPr>
            <w:r w:rsidRPr="00AC2205">
              <w:rPr>
                <w:sz w:val="28"/>
                <w:szCs w:val="28"/>
              </w:rPr>
              <w:t>PT thư viện, giáo viên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169B9" w:rsidRPr="002342B6" w:rsidRDefault="002169B9" w:rsidP="008C52B5">
            <w:pPr>
              <w:spacing w:before="120" w:after="120"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2169B9" w:rsidRPr="00C92BDD" w:rsidRDefault="002169B9" w:rsidP="002169B9">
      <w:pPr>
        <w:spacing w:before="90" w:after="90"/>
        <w:ind w:firstLine="360"/>
        <w:jc w:val="both"/>
        <w:rPr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9"/>
      </w:tblGrid>
      <w:tr w:rsidR="002169B9" w:rsidTr="008C52B5">
        <w:tc>
          <w:tcPr>
            <w:tcW w:w="4842" w:type="dxa"/>
            <w:shd w:val="clear" w:color="auto" w:fill="auto"/>
          </w:tcPr>
          <w:p w:rsidR="002169B9" w:rsidRPr="003E65D3" w:rsidRDefault="002169B9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65D3">
              <w:rPr>
                <w:b/>
                <w:sz w:val="28"/>
                <w:szCs w:val="28"/>
              </w:rPr>
              <w:lastRenderedPageBreak/>
              <w:t>Xác nhận của BGH</w:t>
            </w:r>
          </w:p>
          <w:p w:rsidR="002169B9" w:rsidRPr="003E65D3" w:rsidRDefault="002169B9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169B9" w:rsidRPr="003E65D3" w:rsidRDefault="002169B9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169B9" w:rsidRPr="003E65D3" w:rsidRDefault="002169B9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2169B9" w:rsidRPr="003E65D3" w:rsidRDefault="002169B9" w:rsidP="008C52B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E65D3">
              <w:rPr>
                <w:b/>
                <w:sz w:val="28"/>
                <w:szCs w:val="28"/>
              </w:rPr>
              <w:t xml:space="preserve">Người </w:t>
            </w:r>
            <w:r>
              <w:rPr>
                <w:b/>
                <w:sz w:val="28"/>
                <w:szCs w:val="28"/>
              </w:rPr>
              <w:t>lập</w:t>
            </w:r>
          </w:p>
          <w:p w:rsidR="002169B9" w:rsidRPr="003E65D3" w:rsidRDefault="002169B9" w:rsidP="008C52B5">
            <w:pPr>
              <w:rPr>
                <w:sz w:val="28"/>
                <w:szCs w:val="28"/>
              </w:rPr>
            </w:pPr>
          </w:p>
          <w:p w:rsidR="002169B9" w:rsidRPr="003E65D3" w:rsidRDefault="002169B9" w:rsidP="008C52B5">
            <w:pPr>
              <w:rPr>
                <w:sz w:val="28"/>
                <w:szCs w:val="28"/>
              </w:rPr>
            </w:pPr>
          </w:p>
          <w:p w:rsidR="002169B9" w:rsidRPr="003E65D3" w:rsidRDefault="002169B9" w:rsidP="008C52B5">
            <w:pPr>
              <w:rPr>
                <w:sz w:val="28"/>
                <w:szCs w:val="28"/>
              </w:rPr>
            </w:pPr>
          </w:p>
          <w:p w:rsidR="002169B9" w:rsidRPr="002F230E" w:rsidRDefault="002169B9" w:rsidP="008C52B5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Lê Mỹ Hạnh</w:t>
            </w:r>
          </w:p>
        </w:tc>
      </w:tr>
    </w:tbl>
    <w:p w:rsidR="002169B9" w:rsidRDefault="002169B9" w:rsidP="002169B9"/>
    <w:bookmarkEnd w:id="0"/>
    <w:p w:rsidR="00B02F16" w:rsidRDefault="002169B9"/>
    <w:sectPr w:rsidR="00B02F16" w:rsidSect="002169B9">
      <w:pgSz w:w="11907" w:h="16839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CA0"/>
    <w:multiLevelType w:val="hybridMultilevel"/>
    <w:tmpl w:val="D31A3EE0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B9"/>
    <w:rsid w:val="002169B9"/>
    <w:rsid w:val="005D1715"/>
    <w:rsid w:val="009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169B9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9B9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2169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169B9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9B9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2169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2025-04-05T05:18:00Z</dcterms:created>
  <dcterms:modified xsi:type="dcterms:W3CDTF">2025-04-05T05:18:00Z</dcterms:modified>
</cp:coreProperties>
</file>