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76" w:type="dxa"/>
        <w:tblLook w:val="01E0" w:firstRow="1" w:lastRow="1" w:firstColumn="1" w:lastColumn="1" w:noHBand="0" w:noVBand="0"/>
      </w:tblPr>
      <w:tblGrid>
        <w:gridCol w:w="4537"/>
        <w:gridCol w:w="5528"/>
      </w:tblGrid>
      <w:tr w:rsidR="00886D1C" w:rsidRPr="00DB429D" w:rsidTr="007102F7">
        <w:trPr>
          <w:trHeight w:val="919"/>
        </w:trPr>
        <w:tc>
          <w:tcPr>
            <w:tcW w:w="4537" w:type="dxa"/>
          </w:tcPr>
          <w:p w:rsidR="00886D1C" w:rsidRPr="007102F7" w:rsidRDefault="00886D1C" w:rsidP="00FA1E99">
            <w:pPr>
              <w:jc w:val="center"/>
              <w:rPr>
                <w:rFonts w:ascii="Times New Roman" w:hAnsi="Times New Roman"/>
                <w:spacing w:val="-20"/>
                <w:sz w:val="26"/>
                <w:szCs w:val="26"/>
              </w:rPr>
            </w:pPr>
            <w:r w:rsidRPr="007102F7">
              <w:rPr>
                <w:rFonts w:ascii="Times New Roman" w:hAnsi="Times New Roman"/>
                <w:spacing w:val="-20"/>
                <w:sz w:val="26"/>
                <w:szCs w:val="26"/>
              </w:rPr>
              <w:t>PHÒNG GIÁO DỤC VÀ ĐÀO TẠO</w:t>
            </w:r>
          </w:p>
          <w:p w:rsidR="00886D1C" w:rsidRPr="007102F7" w:rsidRDefault="00886D1C" w:rsidP="00FA1E99">
            <w:pPr>
              <w:jc w:val="center"/>
              <w:rPr>
                <w:rFonts w:ascii="Times New Roman" w:hAnsi="Times New Roman"/>
                <w:spacing w:val="-20"/>
                <w:sz w:val="26"/>
                <w:szCs w:val="26"/>
              </w:rPr>
            </w:pPr>
            <w:r w:rsidRPr="007102F7">
              <w:rPr>
                <w:rFonts w:ascii="Times New Roman" w:hAnsi="Times New Roman"/>
                <w:spacing w:val="-20"/>
                <w:sz w:val="26"/>
                <w:szCs w:val="26"/>
              </w:rPr>
              <w:t xml:space="preserve"> THỊ XÃ THUẬN AN</w:t>
            </w:r>
          </w:p>
          <w:p w:rsidR="00886D1C" w:rsidRPr="007102F7" w:rsidRDefault="00886D1C" w:rsidP="00FA1E99">
            <w:pPr>
              <w:jc w:val="center"/>
              <w:rPr>
                <w:rFonts w:ascii="Times New Roman" w:hAnsi="Times New Roman"/>
                <w:b/>
                <w:spacing w:val="-20"/>
                <w:sz w:val="26"/>
                <w:szCs w:val="26"/>
              </w:rPr>
            </w:pPr>
            <w:r w:rsidRPr="007102F7">
              <w:rPr>
                <w:rFonts w:ascii="Times New Roman" w:hAnsi="Times New Roman"/>
                <w:b/>
                <w:spacing w:val="-20"/>
                <w:sz w:val="26"/>
                <w:szCs w:val="26"/>
              </w:rPr>
              <w:t xml:space="preserve">TRƯỜNG THCS </w:t>
            </w:r>
            <w:r w:rsidR="007102F7" w:rsidRPr="007102F7">
              <w:rPr>
                <w:rFonts w:ascii="Times New Roman" w:hAnsi="Times New Roman"/>
                <w:b/>
                <w:spacing w:val="-20"/>
                <w:sz w:val="26"/>
                <w:szCs w:val="26"/>
              </w:rPr>
              <w:t>TRỊNH HOÀI ĐỨC</w:t>
            </w:r>
          </w:p>
          <w:p w:rsidR="00886D1C" w:rsidRPr="007102F7" w:rsidRDefault="00CD72BF" w:rsidP="00AD393D">
            <w:pPr>
              <w:spacing w:before="240"/>
              <w:jc w:val="center"/>
              <w:rPr>
                <w:rFonts w:ascii="Times New Roman" w:hAnsi="Times New Roman"/>
                <w:spacing w:val="-20"/>
                <w:sz w:val="26"/>
                <w:szCs w:val="26"/>
              </w:rPr>
            </w:pPr>
            <w:r w:rsidRPr="007102F7">
              <w:rPr>
                <w:noProof/>
                <w:spacing w:val="-20"/>
              </w:rPr>
              <mc:AlternateContent>
                <mc:Choice Requires="wps">
                  <w:drawing>
                    <wp:anchor distT="4294967295" distB="4294967295" distL="114300" distR="114300" simplePos="0" relativeHeight="251665408" behindDoc="0" locked="0" layoutInCell="1" allowOverlap="1" wp14:anchorId="0B43EE7C" wp14:editId="4820B3A8">
                      <wp:simplePos x="0" y="0"/>
                      <wp:positionH relativeFrom="column">
                        <wp:posOffset>733425</wp:posOffset>
                      </wp:positionH>
                      <wp:positionV relativeFrom="paragraph">
                        <wp:posOffset>57785</wp:posOffset>
                      </wp:positionV>
                      <wp:extent cx="11430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75pt,4.55pt" to="147.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Qv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ZflTm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"/>
                  </w:pict>
                </mc:Fallback>
              </mc:AlternateContent>
            </w:r>
            <w:r w:rsidR="00886D1C" w:rsidRPr="007102F7">
              <w:rPr>
                <w:rFonts w:ascii="Times New Roman" w:eastAsiaTheme="minorHAnsi" w:hAnsi="Times New Roman" w:cstheme="minorBidi"/>
                <w:spacing w:val="-20"/>
                <w:sz w:val="26"/>
                <w:szCs w:val="26"/>
              </w:rPr>
              <w:t>Số</w:t>
            </w:r>
            <w:r w:rsidR="00F70E6F" w:rsidRPr="007102F7">
              <w:rPr>
                <w:rFonts w:ascii="Times New Roman" w:eastAsiaTheme="minorHAnsi" w:hAnsi="Times New Roman" w:cstheme="minorBidi"/>
                <w:spacing w:val="-20"/>
                <w:sz w:val="26"/>
                <w:szCs w:val="26"/>
              </w:rPr>
              <w:t xml:space="preserve">: </w:t>
            </w:r>
            <w:r w:rsidR="008A0B5A" w:rsidRPr="007102F7">
              <w:rPr>
                <w:rFonts w:ascii="Times New Roman" w:eastAsiaTheme="minorHAnsi" w:hAnsi="Times New Roman" w:cstheme="minorBidi"/>
                <w:spacing w:val="-20"/>
                <w:sz w:val="26"/>
                <w:szCs w:val="26"/>
              </w:rPr>
              <w:t xml:space="preserve"> </w:t>
            </w:r>
            <w:r w:rsidR="00116C06">
              <w:rPr>
                <w:rFonts w:ascii="Times New Roman" w:eastAsiaTheme="minorHAnsi" w:hAnsi="Times New Roman" w:cstheme="minorBidi"/>
                <w:spacing w:val="-20"/>
                <w:sz w:val="26"/>
                <w:szCs w:val="26"/>
              </w:rPr>
              <w:t xml:space="preserve">    </w:t>
            </w:r>
            <w:r w:rsidR="008A0B5A" w:rsidRPr="007102F7">
              <w:rPr>
                <w:rFonts w:ascii="Times New Roman" w:eastAsiaTheme="minorHAnsi" w:hAnsi="Times New Roman" w:cstheme="minorBidi"/>
                <w:spacing w:val="-20"/>
                <w:sz w:val="26"/>
                <w:szCs w:val="26"/>
              </w:rPr>
              <w:t xml:space="preserve">    </w:t>
            </w:r>
            <w:r w:rsidR="00F70E6F" w:rsidRPr="007102F7">
              <w:rPr>
                <w:rFonts w:ascii="Times New Roman" w:eastAsiaTheme="minorHAnsi" w:hAnsi="Times New Roman" w:cstheme="minorBidi"/>
                <w:spacing w:val="-20"/>
                <w:sz w:val="26"/>
                <w:szCs w:val="26"/>
              </w:rPr>
              <w:t>/</w:t>
            </w:r>
            <w:r w:rsidR="00AD393D">
              <w:rPr>
                <w:rFonts w:ascii="Times New Roman" w:eastAsiaTheme="minorHAnsi" w:hAnsi="Times New Roman" w:cstheme="minorBidi"/>
                <w:spacing w:val="-20"/>
                <w:sz w:val="26"/>
                <w:szCs w:val="26"/>
              </w:rPr>
              <w:t>BC</w:t>
            </w:r>
            <w:r w:rsidR="00886D1C" w:rsidRPr="007102F7">
              <w:rPr>
                <w:rFonts w:ascii="Times New Roman" w:eastAsiaTheme="minorHAnsi" w:hAnsi="Times New Roman" w:cstheme="minorBidi"/>
                <w:spacing w:val="-20"/>
                <w:sz w:val="26"/>
                <w:szCs w:val="26"/>
              </w:rPr>
              <w:t>- THCS</w:t>
            </w:r>
            <w:r w:rsidR="00116C06">
              <w:rPr>
                <w:rFonts w:ascii="Times New Roman" w:eastAsiaTheme="minorHAnsi" w:hAnsi="Times New Roman" w:cstheme="minorBidi"/>
                <w:spacing w:val="-20"/>
                <w:sz w:val="26"/>
                <w:szCs w:val="26"/>
              </w:rPr>
              <w:t>THĐ</w:t>
            </w:r>
          </w:p>
        </w:tc>
        <w:tc>
          <w:tcPr>
            <w:tcW w:w="5528" w:type="dxa"/>
          </w:tcPr>
          <w:p w:rsidR="00886D1C" w:rsidRPr="007102F7" w:rsidRDefault="00886D1C" w:rsidP="00FA1E99">
            <w:pPr>
              <w:jc w:val="center"/>
              <w:rPr>
                <w:rFonts w:ascii="Times New Roman" w:hAnsi="Times New Roman"/>
                <w:b/>
                <w:spacing w:val="-20"/>
                <w:sz w:val="26"/>
                <w:szCs w:val="26"/>
              </w:rPr>
            </w:pPr>
            <w:r w:rsidRPr="007102F7">
              <w:rPr>
                <w:rFonts w:ascii="Times New Roman" w:hAnsi="Times New Roman"/>
                <w:b/>
                <w:spacing w:val="-20"/>
                <w:sz w:val="26"/>
                <w:szCs w:val="26"/>
              </w:rPr>
              <w:t>CỘNG HOÀ XÃ HỘI CHỦ NGHĨA VIỆT NAM</w:t>
            </w:r>
          </w:p>
          <w:p w:rsidR="00886D1C" w:rsidRPr="007102F7" w:rsidRDefault="00886D1C" w:rsidP="00FA1E99">
            <w:pPr>
              <w:jc w:val="center"/>
              <w:rPr>
                <w:rFonts w:ascii="Times New Roman" w:hAnsi="Times New Roman"/>
                <w:b/>
                <w:spacing w:val="-20"/>
                <w:szCs w:val="26"/>
              </w:rPr>
            </w:pPr>
            <w:r w:rsidRPr="007102F7">
              <w:rPr>
                <w:rFonts w:ascii="Times New Roman" w:hAnsi="Times New Roman"/>
                <w:b/>
                <w:spacing w:val="-20"/>
                <w:szCs w:val="26"/>
              </w:rPr>
              <w:t>Độc lập - Tự do - Hạnh phúc</w:t>
            </w:r>
          </w:p>
          <w:p w:rsidR="00886D1C" w:rsidRPr="007102F7" w:rsidRDefault="00CD72BF" w:rsidP="00FA1E99">
            <w:pPr>
              <w:jc w:val="center"/>
              <w:rPr>
                <w:rFonts w:ascii="Times New Roman" w:hAnsi="Times New Roman"/>
                <w:b/>
                <w:spacing w:val="-20"/>
                <w:sz w:val="26"/>
                <w:szCs w:val="26"/>
              </w:rPr>
            </w:pPr>
            <w:r w:rsidRPr="007102F7">
              <w:rPr>
                <w:noProof/>
                <w:spacing w:val="-20"/>
              </w:rPr>
              <mc:AlternateContent>
                <mc:Choice Requires="wps">
                  <w:drawing>
                    <wp:anchor distT="0" distB="0" distL="114300" distR="114300" simplePos="0" relativeHeight="251666432" behindDoc="0" locked="0" layoutInCell="1" allowOverlap="1" wp14:anchorId="29991F1B" wp14:editId="724B17F0">
                      <wp:simplePos x="0" y="0"/>
                      <wp:positionH relativeFrom="column">
                        <wp:posOffset>694055</wp:posOffset>
                      </wp:positionH>
                      <wp:positionV relativeFrom="paragraph">
                        <wp:posOffset>47625</wp:posOffset>
                      </wp:positionV>
                      <wp:extent cx="200025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3.75pt" to="212.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6u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"/>
                  </w:pict>
                </mc:Fallback>
              </mc:AlternateContent>
            </w:r>
          </w:p>
          <w:p w:rsidR="00886D1C" w:rsidRPr="007102F7" w:rsidRDefault="00886D1C" w:rsidP="001335BE">
            <w:pPr>
              <w:jc w:val="center"/>
              <w:rPr>
                <w:rFonts w:ascii="Times New Roman" w:hAnsi="Times New Roman"/>
                <w:spacing w:val="-20"/>
                <w:sz w:val="26"/>
                <w:szCs w:val="26"/>
              </w:rPr>
            </w:pPr>
            <w:r w:rsidRPr="007102F7">
              <w:rPr>
                <w:rFonts w:ascii="Times New Roman" w:hAnsi="Times New Roman"/>
                <w:i/>
                <w:spacing w:val="-20"/>
                <w:sz w:val="26"/>
                <w:szCs w:val="26"/>
              </w:rPr>
              <w:t xml:space="preserve">      An </w:t>
            </w:r>
            <w:r w:rsidR="007102F7">
              <w:rPr>
                <w:rFonts w:ascii="Times New Roman" w:hAnsi="Times New Roman"/>
                <w:i/>
                <w:spacing w:val="-20"/>
                <w:sz w:val="26"/>
                <w:szCs w:val="26"/>
              </w:rPr>
              <w:t>Thạnh</w:t>
            </w:r>
            <w:r w:rsidRPr="007102F7">
              <w:rPr>
                <w:rFonts w:ascii="Times New Roman" w:hAnsi="Times New Roman"/>
                <w:i/>
                <w:spacing w:val="-20"/>
                <w:sz w:val="26"/>
                <w:szCs w:val="26"/>
              </w:rPr>
              <w:t xml:space="preserve">, ngày </w:t>
            </w:r>
            <w:r w:rsidR="008A0B5A" w:rsidRPr="007102F7">
              <w:rPr>
                <w:rFonts w:ascii="Times New Roman" w:hAnsi="Times New Roman"/>
                <w:i/>
                <w:spacing w:val="-20"/>
                <w:sz w:val="26"/>
                <w:szCs w:val="26"/>
              </w:rPr>
              <w:t xml:space="preserve">   </w:t>
            </w:r>
            <w:r w:rsidRPr="007102F7">
              <w:rPr>
                <w:rFonts w:ascii="Times New Roman" w:hAnsi="Times New Roman"/>
                <w:i/>
                <w:spacing w:val="-20"/>
                <w:sz w:val="26"/>
                <w:szCs w:val="26"/>
              </w:rPr>
              <w:t xml:space="preserve"> tháng </w:t>
            </w:r>
            <w:r w:rsidR="00B94C51">
              <w:rPr>
                <w:rFonts w:ascii="Times New Roman" w:hAnsi="Times New Roman"/>
                <w:i/>
                <w:spacing w:val="-20"/>
                <w:sz w:val="26"/>
                <w:szCs w:val="26"/>
              </w:rPr>
              <w:t>7</w:t>
            </w:r>
            <w:r w:rsidRPr="007102F7">
              <w:rPr>
                <w:rFonts w:ascii="Times New Roman" w:hAnsi="Times New Roman"/>
                <w:i/>
                <w:spacing w:val="-20"/>
                <w:sz w:val="26"/>
                <w:szCs w:val="26"/>
              </w:rPr>
              <w:t xml:space="preserve"> năm 201</w:t>
            </w:r>
            <w:r w:rsidR="001335BE">
              <w:rPr>
                <w:rFonts w:ascii="Times New Roman" w:hAnsi="Times New Roman"/>
                <w:i/>
                <w:spacing w:val="-20"/>
                <w:sz w:val="26"/>
                <w:szCs w:val="26"/>
              </w:rPr>
              <w:t>9</w:t>
            </w:r>
          </w:p>
        </w:tc>
      </w:tr>
    </w:tbl>
    <w:p w:rsidR="008A0CBA" w:rsidRPr="00F95DC4" w:rsidRDefault="00AD393D" w:rsidP="007102F7">
      <w:pPr>
        <w:shd w:val="clear" w:color="auto" w:fill="FFFFFF"/>
        <w:spacing w:before="240" w:line="360" w:lineRule="exact"/>
        <w:jc w:val="center"/>
        <w:outlineLvl w:val="3"/>
        <w:rPr>
          <w:rFonts w:ascii="Times New Roman" w:hAnsi="Times New Roman"/>
          <w:b/>
          <w:bCs/>
          <w:lang w:val="nb-NO"/>
        </w:rPr>
      </w:pPr>
      <w:r>
        <w:rPr>
          <w:rFonts w:ascii="Times New Roman" w:hAnsi="Times New Roman"/>
          <w:b/>
          <w:bCs/>
          <w:lang w:val="nb-NO"/>
        </w:rPr>
        <w:t>BÁO CÁO</w:t>
      </w:r>
    </w:p>
    <w:p w:rsidR="00750C70" w:rsidRPr="00F95DC4" w:rsidRDefault="007102F7" w:rsidP="00750C70">
      <w:pPr>
        <w:shd w:val="clear" w:color="auto" w:fill="FFFFFF"/>
        <w:spacing w:line="360" w:lineRule="exact"/>
        <w:jc w:val="center"/>
        <w:rPr>
          <w:rFonts w:ascii="Times New Roman" w:hAnsi="Times New Roman"/>
          <w:b/>
          <w:bCs/>
          <w:spacing w:val="-20"/>
          <w:lang w:val="nb-NO"/>
        </w:rPr>
      </w:pPr>
      <w:r w:rsidRPr="00F95DC4">
        <w:rPr>
          <w:rFonts w:ascii="Times New Roman" w:hAnsi="Times New Roman"/>
          <w:b/>
          <w:bCs/>
          <w:spacing w:val="-20"/>
          <w:lang w:val="nb-NO"/>
        </w:rPr>
        <w:t>Rà soát, bổ sung và điều chỉnh chiến lược phát triển nhà trường</w:t>
      </w:r>
      <w:r w:rsidR="009A0E47">
        <w:rPr>
          <w:rFonts w:ascii="Times New Roman" w:hAnsi="Times New Roman"/>
          <w:b/>
          <w:bCs/>
          <w:spacing w:val="-20"/>
          <w:lang w:val="nb-NO"/>
        </w:rPr>
        <w:t xml:space="preserve"> giai đoạn 2016</w:t>
      </w:r>
      <w:r w:rsidR="00750C70" w:rsidRPr="00F95DC4">
        <w:rPr>
          <w:rFonts w:ascii="Times New Roman" w:hAnsi="Times New Roman"/>
          <w:b/>
          <w:bCs/>
          <w:spacing w:val="-20"/>
          <w:lang w:val="nb-NO"/>
        </w:rPr>
        <w:t xml:space="preserve">-2020 </w:t>
      </w:r>
    </w:p>
    <w:p w:rsidR="00750C70" w:rsidRPr="00F95DC4" w:rsidRDefault="00D12C41" w:rsidP="00750C70">
      <w:pPr>
        <w:shd w:val="clear" w:color="auto" w:fill="FFFFFF"/>
        <w:spacing w:after="240" w:line="360" w:lineRule="exact"/>
        <w:jc w:val="center"/>
        <w:rPr>
          <w:rFonts w:ascii="Times New Roman" w:hAnsi="Times New Roman"/>
          <w:b/>
          <w:bCs/>
          <w:spacing w:val="-20"/>
          <w:lang w:val="nb-NO"/>
        </w:rPr>
      </w:pPr>
      <w:r w:rsidRPr="00F95DC4">
        <w:rPr>
          <w:rFonts w:ascii="Times New Roman" w:hAnsi="Times New Roman"/>
          <w:noProof/>
          <w:spacing w:val="-20"/>
        </w:rPr>
        <mc:AlternateContent>
          <mc:Choice Requires="wps">
            <w:drawing>
              <wp:anchor distT="4294967295" distB="4294967295" distL="114300" distR="114300" simplePos="0" relativeHeight="251668480" behindDoc="0" locked="0" layoutInCell="1" allowOverlap="1" wp14:anchorId="11B65E08" wp14:editId="1C421D18">
                <wp:simplePos x="0" y="0"/>
                <wp:positionH relativeFrom="column">
                  <wp:posOffset>2383790</wp:posOffset>
                </wp:positionH>
                <wp:positionV relativeFrom="paragraph">
                  <wp:posOffset>287020</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7pt,22.6pt" to="277.7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"/>
            </w:pict>
          </mc:Fallback>
        </mc:AlternateContent>
      </w:r>
      <w:r w:rsidR="00750C70" w:rsidRPr="00F95DC4">
        <w:rPr>
          <w:rFonts w:ascii="Times New Roman" w:hAnsi="Times New Roman"/>
          <w:b/>
          <w:bCs/>
          <w:spacing w:val="-20"/>
          <w:lang w:val="nb-NO"/>
        </w:rPr>
        <w:t>Nă</w:t>
      </w:r>
      <w:r w:rsidR="006A558E" w:rsidRPr="00F95DC4">
        <w:rPr>
          <w:rFonts w:ascii="Times New Roman" w:hAnsi="Times New Roman"/>
          <w:b/>
          <w:bCs/>
          <w:spacing w:val="-20"/>
          <w:lang w:val="nb-NO"/>
        </w:rPr>
        <w:t>m</w:t>
      </w:r>
      <w:r w:rsidR="00750C70" w:rsidRPr="00F95DC4">
        <w:rPr>
          <w:rFonts w:ascii="Times New Roman" w:hAnsi="Times New Roman"/>
          <w:b/>
          <w:bCs/>
          <w:spacing w:val="-20"/>
          <w:lang w:val="nb-NO"/>
        </w:rPr>
        <w:t xml:space="preserve"> học 201</w:t>
      </w:r>
      <w:r w:rsidR="001335BE">
        <w:rPr>
          <w:rFonts w:ascii="Times New Roman" w:hAnsi="Times New Roman"/>
          <w:b/>
          <w:bCs/>
          <w:spacing w:val="-20"/>
          <w:lang w:val="nb-NO"/>
        </w:rPr>
        <w:t>8</w:t>
      </w:r>
      <w:r w:rsidR="00750C70" w:rsidRPr="00F95DC4">
        <w:rPr>
          <w:rFonts w:ascii="Times New Roman" w:hAnsi="Times New Roman"/>
          <w:b/>
          <w:bCs/>
          <w:spacing w:val="-20"/>
          <w:lang w:val="nb-NO"/>
        </w:rPr>
        <w:t>-201</w:t>
      </w:r>
      <w:r w:rsidR="001335BE">
        <w:rPr>
          <w:rFonts w:ascii="Times New Roman" w:hAnsi="Times New Roman"/>
          <w:b/>
          <w:bCs/>
          <w:spacing w:val="-20"/>
          <w:lang w:val="nb-NO"/>
        </w:rPr>
        <w:t>9</w:t>
      </w:r>
    </w:p>
    <w:p w:rsidR="008A0CBA" w:rsidRPr="00A73B62"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A73B62">
        <w:rPr>
          <w:rStyle w:val="Strong"/>
          <w:lang w:val="nb-NO"/>
        </w:rPr>
        <w:t>A. KẾT QUẢ THỰC HIỆN CHIẾN LƯỢC NĂM 201</w:t>
      </w:r>
      <w:r w:rsidR="0002315F">
        <w:rPr>
          <w:rStyle w:val="Strong"/>
          <w:lang w:val="nb-NO"/>
        </w:rPr>
        <w:t>8</w:t>
      </w:r>
      <w:r w:rsidRPr="00A73B62">
        <w:rPr>
          <w:rStyle w:val="Strong"/>
          <w:lang w:val="nb-NO"/>
        </w:rPr>
        <w:t>-201</w:t>
      </w:r>
      <w:r w:rsidR="0002315F">
        <w:rPr>
          <w:rStyle w:val="Strong"/>
          <w:lang w:val="nb-NO"/>
        </w:rPr>
        <w:t>9</w:t>
      </w:r>
      <w:bookmarkStart w:id="0" w:name="_GoBack"/>
      <w:bookmarkEnd w:id="0"/>
    </w:p>
    <w:p w:rsidR="008A0CBA" w:rsidRPr="00A73B62" w:rsidRDefault="008A0CBA" w:rsidP="007102F7">
      <w:pPr>
        <w:pStyle w:val="NormalWeb"/>
        <w:shd w:val="clear" w:color="auto" w:fill="FFFFFF"/>
        <w:spacing w:before="120" w:beforeAutospacing="0" w:after="60" w:afterAutospacing="0" w:line="340" w:lineRule="exact"/>
        <w:ind w:firstLine="567"/>
        <w:jc w:val="both"/>
        <w:rPr>
          <w:b/>
          <w:sz w:val="28"/>
          <w:szCs w:val="28"/>
          <w:lang w:val="nb-NO"/>
        </w:rPr>
      </w:pPr>
      <w:r w:rsidRPr="00A73B62">
        <w:rPr>
          <w:b/>
          <w:sz w:val="28"/>
          <w:szCs w:val="28"/>
          <w:lang w:val="nb-NO"/>
        </w:rPr>
        <w:t>I.</w:t>
      </w:r>
      <w:r w:rsidR="00A34724">
        <w:rPr>
          <w:b/>
          <w:sz w:val="28"/>
          <w:szCs w:val="28"/>
          <w:lang w:val="nb-NO"/>
        </w:rPr>
        <w:t xml:space="preserve"> </w:t>
      </w:r>
      <w:r w:rsidRPr="00A73B62">
        <w:rPr>
          <w:b/>
          <w:sz w:val="28"/>
          <w:szCs w:val="28"/>
          <w:lang w:val="nb-NO"/>
        </w:rPr>
        <w:t>Về hiệu quả</w:t>
      </w:r>
    </w:p>
    <w:p w:rsidR="008A0CBA" w:rsidRPr="00A73B62"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A73B62">
        <w:rPr>
          <w:b/>
          <w:bCs/>
          <w:sz w:val="28"/>
          <w:szCs w:val="28"/>
          <w:bdr w:val="none" w:sz="0" w:space="0" w:color="auto" w:frame="1"/>
          <w:lang w:val="nb-NO"/>
        </w:rPr>
        <w:t>1. Nâng cao chất lượng và hiệu quả công tác giáo dục học sinh</w:t>
      </w:r>
    </w:p>
    <w:p w:rsidR="008A0CBA" w:rsidRDefault="008A0CBA" w:rsidP="007102F7">
      <w:pPr>
        <w:pStyle w:val="NormalWeb"/>
        <w:shd w:val="clear" w:color="auto" w:fill="FFFFFF"/>
        <w:spacing w:before="120" w:beforeAutospacing="0" w:after="60" w:afterAutospacing="0" w:line="276" w:lineRule="auto"/>
        <w:ind w:firstLine="567"/>
        <w:jc w:val="both"/>
        <w:rPr>
          <w:sz w:val="28"/>
          <w:szCs w:val="28"/>
          <w:bdr w:val="none" w:sz="0" w:space="0" w:color="auto" w:frame="1"/>
          <w:lang w:val="nb-NO"/>
        </w:rPr>
      </w:pPr>
      <w:r w:rsidRPr="00A73B62">
        <w:rPr>
          <w:sz w:val="28"/>
          <w:szCs w:val="28"/>
          <w:bdr w:val="none" w:sz="0" w:space="0" w:color="auto" w:frame="1"/>
          <w:lang w:val="nb-NO"/>
        </w:rPr>
        <w:t xml:space="preserve">Trường THCS </w:t>
      </w:r>
      <w:r w:rsidR="00750C70">
        <w:rPr>
          <w:sz w:val="28"/>
          <w:szCs w:val="28"/>
          <w:bdr w:val="none" w:sz="0" w:space="0" w:color="auto" w:frame="1"/>
          <w:lang w:val="nb-NO"/>
        </w:rPr>
        <w:t>Trịnh Hoài Đức</w:t>
      </w:r>
      <w:r w:rsidRPr="00A73B62">
        <w:rPr>
          <w:sz w:val="28"/>
          <w:szCs w:val="28"/>
          <w:bdr w:val="none" w:sz="0" w:space="0" w:color="auto" w:frame="1"/>
          <w:lang w:val="nb-NO"/>
        </w:rPr>
        <w:t xml:space="preserve"> </w:t>
      </w:r>
      <w:r w:rsidR="0002315F">
        <w:rPr>
          <w:sz w:val="28"/>
          <w:szCs w:val="28"/>
          <w:bdr w:val="none" w:sz="0" w:space="0" w:color="auto" w:frame="1"/>
          <w:lang w:val="nb-NO"/>
        </w:rPr>
        <w:t>trong</w:t>
      </w:r>
      <w:r w:rsidRPr="00A73B62">
        <w:rPr>
          <w:sz w:val="28"/>
          <w:szCs w:val="28"/>
          <w:bdr w:val="none" w:sz="0" w:space="0" w:color="auto" w:frame="1"/>
          <w:lang w:val="nb-NO"/>
        </w:rPr>
        <w:t xml:space="preserve"> năm</w:t>
      </w:r>
      <w:r w:rsidR="0002315F">
        <w:rPr>
          <w:sz w:val="28"/>
          <w:szCs w:val="28"/>
          <w:bdr w:val="none" w:sz="0" w:space="0" w:color="auto" w:frame="1"/>
          <w:lang w:val="nb-NO"/>
        </w:rPr>
        <w:t xml:space="preserve"> học 2018-2019</w:t>
      </w:r>
      <w:r w:rsidRPr="00A73B62">
        <w:rPr>
          <w:sz w:val="28"/>
          <w:szCs w:val="28"/>
          <w:bdr w:val="none" w:sz="0" w:space="0" w:color="auto" w:frame="1"/>
          <w:lang w:val="nb-NO"/>
        </w:rPr>
        <w:t xml:space="preserve"> thực hiện chiến lược phát triển nhà trường </w:t>
      </w:r>
      <w:r w:rsidR="0002315F">
        <w:rPr>
          <w:sz w:val="28"/>
          <w:szCs w:val="28"/>
          <w:bdr w:val="none" w:sz="0" w:space="0" w:color="auto" w:frame="1"/>
          <w:lang w:val="nb-NO"/>
        </w:rPr>
        <w:t xml:space="preserve">giai đoạn </w:t>
      </w:r>
      <w:r w:rsidR="00750C70">
        <w:rPr>
          <w:sz w:val="28"/>
          <w:szCs w:val="28"/>
          <w:bdr w:val="none" w:sz="0" w:space="0" w:color="auto" w:frame="1"/>
          <w:lang w:val="nb-NO"/>
        </w:rPr>
        <w:t>2015-20</w:t>
      </w:r>
      <w:r w:rsidR="0002315F">
        <w:rPr>
          <w:sz w:val="28"/>
          <w:szCs w:val="28"/>
          <w:bdr w:val="none" w:sz="0" w:space="0" w:color="auto" w:frame="1"/>
          <w:lang w:val="nb-NO"/>
        </w:rPr>
        <w:t>20 tiếp tục</w:t>
      </w:r>
      <w:r w:rsidRPr="00A73B62">
        <w:rPr>
          <w:sz w:val="28"/>
          <w:szCs w:val="28"/>
          <w:bdr w:val="none" w:sz="0" w:space="0" w:color="auto" w:frame="1"/>
          <w:lang w:val="nb-NO"/>
        </w:rPr>
        <w:t xml:space="preserve"> nâng cao chất lượng và hiệu quả giáo dục toàn diện, đặc biệt là chất lượng giáo dục đạo đức và chất lượng văn hoá. Đổi mới phương pháp dạy học và đánh giá học sinh phù hợp với mục tiêu, nội dung chương trình và đối tượng học sinh. Đổi mới các hoạt động giáo dục, hoạt động NGLL, gắn học với hành, lý thuyết với thực tiễn; giúp học sinh có được những kỹ năng sống cơ bản.</w:t>
      </w:r>
      <w:r w:rsidR="00750C70">
        <w:rPr>
          <w:sz w:val="28"/>
          <w:szCs w:val="28"/>
          <w:bdr w:val="none" w:sz="0" w:space="0" w:color="auto" w:frame="1"/>
          <w:lang w:val="nb-NO"/>
        </w:rPr>
        <w:t xml:space="preserve"> Kết quả cụ thể:</w:t>
      </w:r>
    </w:p>
    <w:p w:rsidR="00A55F0F" w:rsidRDefault="00A55F0F" w:rsidP="00D12C41">
      <w:pPr>
        <w:pStyle w:val="NormalWeb"/>
        <w:shd w:val="clear" w:color="auto" w:fill="FFFFFF"/>
        <w:spacing w:before="120" w:beforeAutospacing="0" w:after="60" w:afterAutospacing="0" w:line="340" w:lineRule="exact"/>
        <w:ind w:firstLine="567"/>
        <w:jc w:val="both"/>
        <w:rPr>
          <w:b/>
          <w:sz w:val="28"/>
          <w:szCs w:val="28"/>
          <w:bdr w:val="none" w:sz="0" w:space="0" w:color="auto" w:frame="1"/>
          <w:lang w:val="nb-NO"/>
        </w:rPr>
      </w:pPr>
      <w:r w:rsidRPr="00A73B62">
        <w:rPr>
          <w:b/>
          <w:sz w:val="28"/>
          <w:szCs w:val="28"/>
          <w:bdr w:val="none" w:sz="0" w:space="0" w:color="auto" w:frame="1"/>
          <w:lang w:val="nb-NO"/>
        </w:rPr>
        <w:t>* N</w:t>
      </w:r>
      <w:r w:rsidRPr="00A73B62">
        <w:rPr>
          <w:rFonts w:hint="eastAsia"/>
          <w:b/>
          <w:sz w:val="28"/>
          <w:szCs w:val="28"/>
          <w:bdr w:val="none" w:sz="0" w:space="0" w:color="auto" w:frame="1"/>
          <w:lang w:val="nb-NO"/>
        </w:rPr>
        <w:t>ă</w:t>
      </w:r>
      <w:r w:rsidRPr="00A73B62">
        <w:rPr>
          <w:b/>
          <w:sz w:val="28"/>
          <w:szCs w:val="28"/>
          <w:bdr w:val="none" w:sz="0" w:space="0" w:color="auto" w:frame="1"/>
          <w:lang w:val="nb-NO"/>
        </w:rPr>
        <w:t>m học 201</w:t>
      </w:r>
      <w:r w:rsidR="0067216D">
        <w:rPr>
          <w:b/>
          <w:sz w:val="28"/>
          <w:szCs w:val="28"/>
          <w:bdr w:val="none" w:sz="0" w:space="0" w:color="auto" w:frame="1"/>
          <w:lang w:val="nb-NO"/>
        </w:rPr>
        <w:t>8</w:t>
      </w:r>
      <w:r w:rsidRPr="00A73B62">
        <w:rPr>
          <w:b/>
          <w:sz w:val="28"/>
          <w:szCs w:val="28"/>
          <w:bdr w:val="none" w:sz="0" w:space="0" w:color="auto" w:frame="1"/>
          <w:lang w:val="nb-NO"/>
        </w:rPr>
        <w:t>-201</w:t>
      </w:r>
      <w:r w:rsidR="0067216D">
        <w:rPr>
          <w:b/>
          <w:sz w:val="28"/>
          <w:szCs w:val="28"/>
          <w:bdr w:val="none" w:sz="0" w:space="0" w:color="auto" w:frame="1"/>
          <w:lang w:val="nb-NO"/>
        </w:rPr>
        <w:t>9</w:t>
      </w:r>
    </w:p>
    <w:p w:rsidR="00750C70" w:rsidRDefault="00B21091" w:rsidP="00B21091">
      <w:pPr>
        <w:pStyle w:val="NormalWeb"/>
        <w:shd w:val="clear" w:color="auto" w:fill="FFFFFF"/>
        <w:spacing w:before="120" w:beforeAutospacing="0" w:after="120" w:afterAutospacing="0" w:line="276" w:lineRule="auto"/>
        <w:ind w:firstLine="567"/>
        <w:jc w:val="both"/>
        <w:rPr>
          <w:sz w:val="28"/>
          <w:szCs w:val="28"/>
        </w:rPr>
      </w:pPr>
      <w:r>
        <w:rPr>
          <w:sz w:val="28"/>
          <w:szCs w:val="28"/>
        </w:rPr>
        <w:t xml:space="preserve">+ </w:t>
      </w:r>
      <w:r w:rsidR="00750C70" w:rsidRPr="00B21091">
        <w:rPr>
          <w:sz w:val="28"/>
          <w:szCs w:val="28"/>
          <w:lang w:val="vi-VN"/>
        </w:rPr>
        <w:t>Kết quả học sinh giỏi các cấp, các kỳ thi Olympic:</w:t>
      </w:r>
      <w:r w:rsidR="00750C70" w:rsidRPr="00B21091">
        <w:rPr>
          <w:sz w:val="28"/>
          <w:szCs w:val="28"/>
        </w:rPr>
        <w:t xml:space="preserve"> </w:t>
      </w:r>
    </w:p>
    <w:tbl>
      <w:tblPr>
        <w:tblW w:w="923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2693"/>
        <w:gridCol w:w="1828"/>
        <w:gridCol w:w="1574"/>
      </w:tblGrid>
      <w:tr w:rsidR="00750C70" w:rsidRPr="00750C70" w:rsidTr="0002315F">
        <w:tc>
          <w:tcPr>
            <w:tcW w:w="3141" w:type="dxa"/>
            <w:vAlign w:val="center"/>
          </w:tcPr>
          <w:p w:rsidR="00750C70" w:rsidRPr="007F6F87" w:rsidRDefault="00750C70" w:rsidP="00750C70">
            <w:pPr>
              <w:jc w:val="center"/>
              <w:rPr>
                <w:rFonts w:ascii="Times New Roman" w:hAnsi="Times New Roman"/>
                <w:b/>
              </w:rPr>
            </w:pPr>
            <w:r w:rsidRPr="007F6F87">
              <w:rPr>
                <w:rFonts w:ascii="Times New Roman" w:hAnsi="Times New Roman"/>
                <w:b/>
              </w:rPr>
              <w:t>Nội dung thi</w:t>
            </w:r>
          </w:p>
        </w:tc>
        <w:tc>
          <w:tcPr>
            <w:tcW w:w="2693" w:type="dxa"/>
            <w:vAlign w:val="center"/>
          </w:tcPr>
          <w:p w:rsidR="00750C70" w:rsidRPr="007F6F87" w:rsidRDefault="00750C70" w:rsidP="00750C70">
            <w:pPr>
              <w:jc w:val="center"/>
              <w:rPr>
                <w:rFonts w:ascii="Times New Roman" w:hAnsi="Times New Roman"/>
                <w:b/>
              </w:rPr>
            </w:pPr>
            <w:r w:rsidRPr="007F6F87">
              <w:rPr>
                <w:rFonts w:ascii="Times New Roman" w:hAnsi="Times New Roman"/>
                <w:b/>
              </w:rPr>
              <w:t>Đạt cấp thị</w:t>
            </w:r>
          </w:p>
        </w:tc>
        <w:tc>
          <w:tcPr>
            <w:tcW w:w="1828" w:type="dxa"/>
            <w:vAlign w:val="center"/>
          </w:tcPr>
          <w:p w:rsidR="00750C70" w:rsidRPr="007F6F87" w:rsidRDefault="00750C70" w:rsidP="00750C70">
            <w:pPr>
              <w:jc w:val="center"/>
              <w:rPr>
                <w:rFonts w:ascii="Times New Roman" w:hAnsi="Times New Roman"/>
                <w:b/>
              </w:rPr>
            </w:pPr>
            <w:r w:rsidRPr="007F6F87">
              <w:rPr>
                <w:rFonts w:ascii="Times New Roman" w:hAnsi="Times New Roman"/>
                <w:b/>
              </w:rPr>
              <w:t>Đạt cấp tỉnh</w:t>
            </w:r>
          </w:p>
        </w:tc>
        <w:tc>
          <w:tcPr>
            <w:tcW w:w="1574" w:type="dxa"/>
            <w:vAlign w:val="center"/>
          </w:tcPr>
          <w:p w:rsidR="00750C70" w:rsidRPr="007F6F87" w:rsidRDefault="00750C70" w:rsidP="00750C70">
            <w:pPr>
              <w:jc w:val="center"/>
              <w:rPr>
                <w:rFonts w:ascii="Times New Roman" w:hAnsi="Times New Roman"/>
                <w:b/>
              </w:rPr>
            </w:pPr>
            <w:r w:rsidRPr="007F6F87">
              <w:rPr>
                <w:rFonts w:ascii="Times New Roman" w:hAnsi="Times New Roman"/>
                <w:b/>
              </w:rPr>
              <w:t>khu vực, Quốc gia</w:t>
            </w:r>
          </w:p>
        </w:tc>
      </w:tr>
      <w:tr w:rsidR="0002315F" w:rsidRPr="00750C70" w:rsidTr="0002315F">
        <w:tc>
          <w:tcPr>
            <w:tcW w:w="3141" w:type="dxa"/>
          </w:tcPr>
          <w:p w:rsidR="0002315F" w:rsidRPr="0002315F" w:rsidRDefault="0002315F" w:rsidP="0002315F">
            <w:pPr>
              <w:spacing w:before="60" w:line="26" w:lineRule="atLeast"/>
              <w:rPr>
                <w:rFonts w:ascii="Times New Roman" w:hAnsi="Times New Roman"/>
              </w:rPr>
            </w:pPr>
            <w:r w:rsidRPr="0002315F">
              <w:rPr>
                <w:rFonts w:ascii="Times New Roman" w:hAnsi="Times New Roman"/>
              </w:rPr>
              <w:t xml:space="preserve">+ HSG cấp THCS </w:t>
            </w:r>
          </w:p>
        </w:tc>
        <w:tc>
          <w:tcPr>
            <w:tcW w:w="2693" w:type="dxa"/>
          </w:tcPr>
          <w:p w:rsidR="0002315F" w:rsidRPr="0002315F" w:rsidRDefault="0002315F" w:rsidP="00A73CC0">
            <w:pPr>
              <w:spacing w:before="60" w:line="26" w:lineRule="atLeast"/>
              <w:rPr>
                <w:rFonts w:ascii="Times New Roman" w:hAnsi="Times New Roman"/>
              </w:rPr>
            </w:pPr>
            <w:r w:rsidRPr="0002315F">
              <w:rPr>
                <w:rFonts w:ascii="Times New Roman" w:hAnsi="Times New Roman"/>
              </w:rPr>
              <w:t xml:space="preserve">Không tổ chức </w:t>
            </w:r>
          </w:p>
        </w:tc>
        <w:tc>
          <w:tcPr>
            <w:tcW w:w="1828" w:type="dxa"/>
          </w:tcPr>
          <w:p w:rsidR="0002315F" w:rsidRPr="0002315F" w:rsidRDefault="0002315F" w:rsidP="00A73CC0">
            <w:pPr>
              <w:spacing w:before="60" w:line="26" w:lineRule="atLeast"/>
              <w:rPr>
                <w:rFonts w:ascii="Times New Roman" w:hAnsi="Times New Roman"/>
              </w:rPr>
            </w:pPr>
            <w:r w:rsidRPr="0002315F">
              <w:rPr>
                <w:rFonts w:ascii="Times New Roman" w:hAnsi="Times New Roman"/>
              </w:rPr>
              <w:t xml:space="preserve">1 II,1 III, 4 KK </w:t>
            </w:r>
          </w:p>
        </w:tc>
        <w:tc>
          <w:tcPr>
            <w:tcW w:w="1574" w:type="dxa"/>
          </w:tcPr>
          <w:p w:rsidR="0002315F" w:rsidRPr="00750C70" w:rsidRDefault="0002315F" w:rsidP="00FA1E99">
            <w:pPr>
              <w:spacing w:line="312" w:lineRule="auto"/>
              <w:rPr>
                <w:rFonts w:ascii="Times New Roman" w:hAnsi="Times New Roman"/>
              </w:rPr>
            </w:pPr>
          </w:p>
        </w:tc>
      </w:tr>
      <w:tr w:rsidR="0002315F" w:rsidRPr="00750C70" w:rsidTr="0002315F">
        <w:tc>
          <w:tcPr>
            <w:tcW w:w="3141" w:type="dxa"/>
          </w:tcPr>
          <w:p w:rsidR="0002315F" w:rsidRPr="0002315F" w:rsidRDefault="0002315F" w:rsidP="00A73CC0">
            <w:pPr>
              <w:spacing w:before="60" w:line="26" w:lineRule="atLeast"/>
              <w:rPr>
                <w:rFonts w:ascii="Times New Roman" w:hAnsi="Times New Roman"/>
              </w:rPr>
            </w:pPr>
            <w:r w:rsidRPr="0002315F">
              <w:rPr>
                <w:rFonts w:ascii="Times New Roman" w:hAnsi="Times New Roman"/>
              </w:rPr>
              <w:t>+ KH-KT Intel icef</w:t>
            </w:r>
          </w:p>
        </w:tc>
        <w:tc>
          <w:tcPr>
            <w:tcW w:w="2693" w:type="dxa"/>
          </w:tcPr>
          <w:p w:rsidR="0002315F" w:rsidRPr="0002315F" w:rsidRDefault="0002315F" w:rsidP="00A73CC0">
            <w:pPr>
              <w:spacing w:before="60" w:line="26" w:lineRule="atLeast"/>
              <w:rPr>
                <w:rFonts w:ascii="Times New Roman" w:hAnsi="Times New Roman"/>
              </w:rPr>
            </w:pPr>
            <w:r w:rsidRPr="0002315F">
              <w:rPr>
                <w:rFonts w:ascii="Times New Roman" w:hAnsi="Times New Roman"/>
              </w:rPr>
              <w:t xml:space="preserve">1 giải I, 1 giải KK            </w:t>
            </w:r>
          </w:p>
        </w:tc>
        <w:tc>
          <w:tcPr>
            <w:tcW w:w="1828" w:type="dxa"/>
          </w:tcPr>
          <w:p w:rsidR="0002315F" w:rsidRPr="0002315F" w:rsidRDefault="0002315F" w:rsidP="00A73CC0">
            <w:pPr>
              <w:spacing w:before="60" w:line="26" w:lineRule="atLeast"/>
              <w:rPr>
                <w:rFonts w:ascii="Times New Roman" w:hAnsi="Times New Roman"/>
              </w:rPr>
            </w:pPr>
            <w:r w:rsidRPr="0002315F">
              <w:rPr>
                <w:rFonts w:ascii="Times New Roman" w:hAnsi="Times New Roman"/>
              </w:rPr>
              <w:t>1 giải II</w:t>
            </w:r>
          </w:p>
        </w:tc>
        <w:tc>
          <w:tcPr>
            <w:tcW w:w="1574" w:type="dxa"/>
          </w:tcPr>
          <w:p w:rsidR="0002315F" w:rsidRPr="00750C70" w:rsidRDefault="0002315F" w:rsidP="00FA1E99">
            <w:pPr>
              <w:spacing w:line="312" w:lineRule="auto"/>
              <w:rPr>
                <w:rFonts w:ascii="Times New Roman" w:hAnsi="Times New Roman"/>
              </w:rPr>
            </w:pPr>
          </w:p>
        </w:tc>
      </w:tr>
      <w:tr w:rsidR="0002315F" w:rsidRPr="00750C70" w:rsidTr="0002315F">
        <w:tc>
          <w:tcPr>
            <w:tcW w:w="3141" w:type="dxa"/>
          </w:tcPr>
          <w:p w:rsidR="0002315F" w:rsidRPr="0002315F" w:rsidRDefault="0002315F" w:rsidP="00A73CC0">
            <w:pPr>
              <w:spacing w:before="60" w:line="26" w:lineRule="atLeast"/>
              <w:rPr>
                <w:rFonts w:ascii="Times New Roman" w:hAnsi="Times New Roman"/>
              </w:rPr>
            </w:pPr>
            <w:r w:rsidRPr="0002315F">
              <w:rPr>
                <w:rFonts w:ascii="Times New Roman" w:hAnsi="Times New Roman"/>
              </w:rPr>
              <w:t>+ An toàn giao thông</w:t>
            </w:r>
          </w:p>
        </w:tc>
        <w:tc>
          <w:tcPr>
            <w:tcW w:w="2693" w:type="dxa"/>
          </w:tcPr>
          <w:p w:rsidR="0002315F" w:rsidRPr="0002315F" w:rsidRDefault="0002315F" w:rsidP="00A73CC0">
            <w:pPr>
              <w:spacing w:before="60" w:line="26" w:lineRule="atLeast"/>
              <w:rPr>
                <w:rFonts w:ascii="Times New Roman" w:hAnsi="Times New Roman"/>
              </w:rPr>
            </w:pPr>
            <w:r w:rsidRPr="0002315F">
              <w:rPr>
                <w:rFonts w:ascii="Times New Roman" w:hAnsi="Times New Roman"/>
              </w:rPr>
              <w:t>Không tổ chức</w:t>
            </w:r>
          </w:p>
        </w:tc>
        <w:tc>
          <w:tcPr>
            <w:tcW w:w="1828" w:type="dxa"/>
          </w:tcPr>
          <w:p w:rsidR="0002315F" w:rsidRPr="0002315F" w:rsidRDefault="0002315F" w:rsidP="00A73CC0">
            <w:pPr>
              <w:spacing w:before="60" w:line="26" w:lineRule="atLeast"/>
              <w:rPr>
                <w:rFonts w:ascii="Times New Roman" w:hAnsi="Times New Roman"/>
              </w:rPr>
            </w:pPr>
            <w:r w:rsidRPr="0002315F">
              <w:rPr>
                <w:rFonts w:ascii="Times New Roman" w:hAnsi="Times New Roman"/>
              </w:rPr>
              <w:t>1 giải KK</w:t>
            </w:r>
          </w:p>
        </w:tc>
        <w:tc>
          <w:tcPr>
            <w:tcW w:w="1574" w:type="dxa"/>
          </w:tcPr>
          <w:p w:rsidR="0002315F" w:rsidRPr="00750C70" w:rsidRDefault="0002315F" w:rsidP="00FA1E99">
            <w:pPr>
              <w:spacing w:line="312" w:lineRule="auto"/>
              <w:rPr>
                <w:rFonts w:ascii="Times New Roman" w:hAnsi="Times New Roman"/>
              </w:rPr>
            </w:pPr>
          </w:p>
        </w:tc>
      </w:tr>
      <w:tr w:rsidR="0002315F" w:rsidRPr="00750C70" w:rsidTr="0002315F">
        <w:tc>
          <w:tcPr>
            <w:tcW w:w="3141" w:type="dxa"/>
          </w:tcPr>
          <w:p w:rsidR="0002315F" w:rsidRPr="0002315F" w:rsidRDefault="0002315F" w:rsidP="0002315F">
            <w:pPr>
              <w:spacing w:before="60" w:line="26" w:lineRule="atLeast"/>
              <w:rPr>
                <w:rFonts w:ascii="Times New Roman" w:hAnsi="Times New Roman"/>
              </w:rPr>
            </w:pPr>
            <w:r w:rsidRPr="0002315F">
              <w:rPr>
                <w:rFonts w:ascii="Times New Roman" w:hAnsi="Times New Roman"/>
              </w:rPr>
              <w:t>+ HSG Olympic Anh</w:t>
            </w:r>
          </w:p>
        </w:tc>
        <w:tc>
          <w:tcPr>
            <w:tcW w:w="2693" w:type="dxa"/>
          </w:tcPr>
          <w:p w:rsidR="0002315F" w:rsidRPr="0002315F" w:rsidRDefault="0002315F" w:rsidP="00A73CC0">
            <w:pPr>
              <w:spacing w:before="60" w:line="26" w:lineRule="atLeast"/>
              <w:rPr>
                <w:rFonts w:ascii="Times New Roman" w:hAnsi="Times New Roman"/>
              </w:rPr>
            </w:pPr>
            <w:r w:rsidRPr="0002315F">
              <w:rPr>
                <w:rFonts w:ascii="Times New Roman" w:hAnsi="Times New Roman"/>
              </w:rPr>
              <w:t xml:space="preserve">1 công nhận        </w:t>
            </w:r>
          </w:p>
        </w:tc>
        <w:tc>
          <w:tcPr>
            <w:tcW w:w="1828" w:type="dxa"/>
          </w:tcPr>
          <w:p w:rsidR="0002315F" w:rsidRPr="0002315F" w:rsidRDefault="0002315F" w:rsidP="00A73CC0">
            <w:pPr>
              <w:spacing w:before="60" w:line="26" w:lineRule="atLeast"/>
              <w:rPr>
                <w:rFonts w:ascii="Times New Roman" w:hAnsi="Times New Roman"/>
              </w:rPr>
            </w:pPr>
          </w:p>
        </w:tc>
        <w:tc>
          <w:tcPr>
            <w:tcW w:w="1574" w:type="dxa"/>
          </w:tcPr>
          <w:p w:rsidR="0002315F" w:rsidRPr="00750C70" w:rsidRDefault="0002315F" w:rsidP="00FA1E99">
            <w:pPr>
              <w:spacing w:line="312" w:lineRule="auto"/>
              <w:rPr>
                <w:rFonts w:ascii="Times New Roman" w:hAnsi="Times New Roman"/>
              </w:rPr>
            </w:pPr>
          </w:p>
        </w:tc>
      </w:tr>
      <w:tr w:rsidR="0002315F" w:rsidRPr="00750C70" w:rsidTr="0002315F">
        <w:tc>
          <w:tcPr>
            <w:tcW w:w="3141" w:type="dxa"/>
          </w:tcPr>
          <w:p w:rsidR="0002315F" w:rsidRPr="0002315F" w:rsidRDefault="0002315F" w:rsidP="00A73CC0">
            <w:pPr>
              <w:spacing w:before="60" w:line="26" w:lineRule="atLeast"/>
              <w:rPr>
                <w:rFonts w:ascii="Times New Roman" w:hAnsi="Times New Roman"/>
              </w:rPr>
            </w:pPr>
            <w:r w:rsidRPr="0002315F">
              <w:rPr>
                <w:rFonts w:ascii="Times New Roman" w:hAnsi="Times New Roman"/>
              </w:rPr>
              <w:t>+ HSGTin học trẻ</w:t>
            </w:r>
          </w:p>
        </w:tc>
        <w:tc>
          <w:tcPr>
            <w:tcW w:w="2693" w:type="dxa"/>
          </w:tcPr>
          <w:p w:rsidR="0002315F" w:rsidRPr="0002315F" w:rsidRDefault="0002315F" w:rsidP="0002315F">
            <w:pPr>
              <w:spacing w:before="60" w:line="26" w:lineRule="atLeast"/>
              <w:rPr>
                <w:rFonts w:ascii="Times New Roman" w:hAnsi="Times New Roman"/>
              </w:rPr>
            </w:pPr>
            <w:r w:rsidRPr="0002315F">
              <w:rPr>
                <w:rFonts w:ascii="Times New Roman" w:hAnsi="Times New Roman"/>
              </w:rPr>
              <w:t xml:space="preserve">1 II, giải III toàn đoàn                           </w:t>
            </w:r>
          </w:p>
        </w:tc>
        <w:tc>
          <w:tcPr>
            <w:tcW w:w="1828" w:type="dxa"/>
          </w:tcPr>
          <w:p w:rsidR="0002315F" w:rsidRPr="0002315F" w:rsidRDefault="0002315F" w:rsidP="00A73CC0">
            <w:pPr>
              <w:spacing w:before="60" w:line="26" w:lineRule="atLeast"/>
              <w:rPr>
                <w:rFonts w:ascii="Times New Roman" w:hAnsi="Times New Roman"/>
              </w:rPr>
            </w:pPr>
            <w:r w:rsidRPr="0002315F">
              <w:rPr>
                <w:rFonts w:ascii="Times New Roman" w:hAnsi="Times New Roman"/>
              </w:rPr>
              <w:t>1 giải I</w:t>
            </w:r>
          </w:p>
        </w:tc>
        <w:tc>
          <w:tcPr>
            <w:tcW w:w="1574" w:type="dxa"/>
          </w:tcPr>
          <w:p w:rsidR="0002315F" w:rsidRPr="00750C70" w:rsidRDefault="0002315F" w:rsidP="00FA1E99">
            <w:pPr>
              <w:spacing w:line="312" w:lineRule="auto"/>
              <w:rPr>
                <w:rFonts w:ascii="Times New Roman" w:hAnsi="Times New Roman"/>
              </w:rPr>
            </w:pPr>
          </w:p>
        </w:tc>
      </w:tr>
      <w:tr w:rsidR="0002315F" w:rsidRPr="00750C70" w:rsidTr="0002315F">
        <w:tc>
          <w:tcPr>
            <w:tcW w:w="3141" w:type="dxa"/>
          </w:tcPr>
          <w:p w:rsidR="0002315F" w:rsidRPr="0002315F" w:rsidRDefault="0002315F" w:rsidP="00A73CC0">
            <w:pPr>
              <w:spacing w:before="60" w:line="26" w:lineRule="atLeast"/>
              <w:rPr>
                <w:rFonts w:ascii="Times New Roman" w:hAnsi="Times New Roman"/>
              </w:rPr>
            </w:pPr>
            <w:r w:rsidRPr="0002315F">
              <w:rPr>
                <w:rFonts w:ascii="Times New Roman" w:hAnsi="Times New Roman"/>
              </w:rPr>
              <w:t>+ Kể chuyện về Bác</w:t>
            </w:r>
          </w:p>
        </w:tc>
        <w:tc>
          <w:tcPr>
            <w:tcW w:w="2693" w:type="dxa"/>
          </w:tcPr>
          <w:p w:rsidR="0002315F" w:rsidRPr="0002315F" w:rsidRDefault="0002315F" w:rsidP="00A73CC0">
            <w:pPr>
              <w:spacing w:before="60" w:line="26" w:lineRule="atLeast"/>
              <w:rPr>
                <w:rFonts w:ascii="Times New Roman" w:hAnsi="Times New Roman"/>
              </w:rPr>
            </w:pPr>
            <w:r w:rsidRPr="0002315F">
              <w:rPr>
                <w:rFonts w:ascii="Times New Roman" w:hAnsi="Times New Roman"/>
              </w:rPr>
              <w:t xml:space="preserve">1 giải II               </w:t>
            </w:r>
          </w:p>
        </w:tc>
        <w:tc>
          <w:tcPr>
            <w:tcW w:w="1828" w:type="dxa"/>
          </w:tcPr>
          <w:p w:rsidR="0002315F" w:rsidRPr="0002315F" w:rsidRDefault="0002315F" w:rsidP="00A73CC0">
            <w:pPr>
              <w:spacing w:before="60" w:line="26" w:lineRule="atLeast"/>
              <w:rPr>
                <w:rFonts w:ascii="Times New Roman" w:hAnsi="Times New Roman"/>
              </w:rPr>
            </w:pPr>
          </w:p>
        </w:tc>
        <w:tc>
          <w:tcPr>
            <w:tcW w:w="1574" w:type="dxa"/>
          </w:tcPr>
          <w:p w:rsidR="0002315F" w:rsidRPr="00750C70" w:rsidRDefault="0002315F" w:rsidP="00FA1E99">
            <w:pPr>
              <w:spacing w:line="312" w:lineRule="auto"/>
              <w:rPr>
                <w:rFonts w:ascii="Times New Roman" w:hAnsi="Times New Roman"/>
              </w:rPr>
            </w:pPr>
          </w:p>
        </w:tc>
      </w:tr>
      <w:tr w:rsidR="0002315F" w:rsidRPr="00750C70" w:rsidTr="0002315F">
        <w:tc>
          <w:tcPr>
            <w:tcW w:w="3141" w:type="dxa"/>
          </w:tcPr>
          <w:p w:rsidR="0002315F" w:rsidRPr="0002315F" w:rsidRDefault="0002315F" w:rsidP="00A73CC0">
            <w:pPr>
              <w:spacing w:before="60" w:line="26" w:lineRule="atLeast"/>
              <w:rPr>
                <w:rFonts w:ascii="Times New Roman" w:hAnsi="Times New Roman"/>
              </w:rPr>
            </w:pPr>
            <w:r w:rsidRPr="0002315F">
              <w:rPr>
                <w:rFonts w:ascii="Times New Roman" w:hAnsi="Times New Roman"/>
              </w:rPr>
              <w:t>+ Chỉ huy Đội giỏi</w:t>
            </w:r>
          </w:p>
        </w:tc>
        <w:tc>
          <w:tcPr>
            <w:tcW w:w="2693" w:type="dxa"/>
          </w:tcPr>
          <w:p w:rsidR="0002315F" w:rsidRPr="0002315F" w:rsidRDefault="0002315F" w:rsidP="00A73CC0">
            <w:pPr>
              <w:spacing w:before="60" w:line="26" w:lineRule="atLeast"/>
              <w:rPr>
                <w:rFonts w:ascii="Times New Roman" w:hAnsi="Times New Roman"/>
              </w:rPr>
            </w:pPr>
            <w:r w:rsidRPr="0002315F">
              <w:rPr>
                <w:rFonts w:ascii="Times New Roman" w:hAnsi="Times New Roman"/>
              </w:rPr>
              <w:t xml:space="preserve">1giải II                </w:t>
            </w:r>
          </w:p>
        </w:tc>
        <w:tc>
          <w:tcPr>
            <w:tcW w:w="1828" w:type="dxa"/>
          </w:tcPr>
          <w:p w:rsidR="0002315F" w:rsidRPr="0002315F" w:rsidRDefault="0002315F" w:rsidP="00A73CC0">
            <w:pPr>
              <w:spacing w:before="60" w:line="26" w:lineRule="atLeast"/>
              <w:rPr>
                <w:rFonts w:ascii="Times New Roman" w:hAnsi="Times New Roman"/>
              </w:rPr>
            </w:pPr>
          </w:p>
        </w:tc>
        <w:tc>
          <w:tcPr>
            <w:tcW w:w="1574" w:type="dxa"/>
          </w:tcPr>
          <w:p w:rsidR="0002315F" w:rsidRPr="00750C70" w:rsidRDefault="0002315F" w:rsidP="00FA1E99">
            <w:pPr>
              <w:spacing w:line="312" w:lineRule="auto"/>
              <w:rPr>
                <w:rFonts w:ascii="Times New Roman" w:hAnsi="Times New Roman"/>
              </w:rPr>
            </w:pPr>
          </w:p>
        </w:tc>
      </w:tr>
      <w:tr w:rsidR="0002315F" w:rsidRPr="00750C70" w:rsidTr="0002315F">
        <w:tc>
          <w:tcPr>
            <w:tcW w:w="3141" w:type="dxa"/>
          </w:tcPr>
          <w:p w:rsidR="0002315F" w:rsidRPr="0002315F" w:rsidRDefault="0002315F" w:rsidP="00A73CC0">
            <w:pPr>
              <w:spacing w:before="60" w:line="26" w:lineRule="atLeast"/>
              <w:rPr>
                <w:rFonts w:ascii="Times New Roman" w:hAnsi="Times New Roman"/>
              </w:rPr>
            </w:pPr>
            <w:r w:rsidRPr="0002315F">
              <w:rPr>
                <w:rFonts w:ascii="Times New Roman" w:hAnsi="Times New Roman"/>
              </w:rPr>
              <w:t>+ Tuyên truyền măng non</w:t>
            </w:r>
          </w:p>
        </w:tc>
        <w:tc>
          <w:tcPr>
            <w:tcW w:w="2693" w:type="dxa"/>
          </w:tcPr>
          <w:p w:rsidR="0002315F" w:rsidRPr="0002315F" w:rsidRDefault="0002315F" w:rsidP="00A73CC0">
            <w:pPr>
              <w:spacing w:before="60" w:line="26" w:lineRule="atLeast"/>
              <w:rPr>
                <w:rFonts w:ascii="Times New Roman" w:hAnsi="Times New Roman"/>
              </w:rPr>
            </w:pPr>
            <w:r w:rsidRPr="0002315F">
              <w:rPr>
                <w:rFonts w:ascii="Times New Roman" w:hAnsi="Times New Roman"/>
              </w:rPr>
              <w:t xml:space="preserve">1 giải I                </w:t>
            </w:r>
          </w:p>
        </w:tc>
        <w:tc>
          <w:tcPr>
            <w:tcW w:w="1828" w:type="dxa"/>
          </w:tcPr>
          <w:p w:rsidR="0002315F" w:rsidRPr="0002315F" w:rsidRDefault="0002315F" w:rsidP="00A73CC0">
            <w:pPr>
              <w:spacing w:before="60" w:line="26" w:lineRule="atLeast"/>
              <w:rPr>
                <w:rFonts w:ascii="Times New Roman" w:hAnsi="Times New Roman"/>
              </w:rPr>
            </w:pPr>
          </w:p>
        </w:tc>
        <w:tc>
          <w:tcPr>
            <w:tcW w:w="1574" w:type="dxa"/>
          </w:tcPr>
          <w:p w:rsidR="0002315F" w:rsidRPr="00750C70" w:rsidRDefault="0002315F" w:rsidP="00FA1E99">
            <w:pPr>
              <w:spacing w:line="312" w:lineRule="auto"/>
              <w:rPr>
                <w:rFonts w:ascii="Times New Roman" w:hAnsi="Times New Roman"/>
              </w:rPr>
            </w:pPr>
          </w:p>
        </w:tc>
      </w:tr>
      <w:tr w:rsidR="0002315F" w:rsidRPr="00750C70" w:rsidTr="0002315F">
        <w:tc>
          <w:tcPr>
            <w:tcW w:w="3141" w:type="dxa"/>
          </w:tcPr>
          <w:p w:rsidR="0002315F" w:rsidRPr="0002315F" w:rsidRDefault="0002315F" w:rsidP="00A73CC0">
            <w:pPr>
              <w:spacing w:before="60" w:line="26" w:lineRule="atLeast"/>
              <w:rPr>
                <w:rFonts w:ascii="Times New Roman" w:hAnsi="Times New Roman"/>
              </w:rPr>
            </w:pPr>
            <w:r w:rsidRPr="0002315F">
              <w:rPr>
                <w:rFonts w:ascii="Times New Roman" w:hAnsi="Times New Roman"/>
              </w:rPr>
              <w:t>+ Kể chuyện theo sách</w:t>
            </w:r>
          </w:p>
        </w:tc>
        <w:tc>
          <w:tcPr>
            <w:tcW w:w="2693" w:type="dxa"/>
          </w:tcPr>
          <w:p w:rsidR="0002315F" w:rsidRPr="0002315F" w:rsidRDefault="0002315F" w:rsidP="00A73CC0">
            <w:pPr>
              <w:spacing w:before="60" w:line="26" w:lineRule="atLeast"/>
              <w:rPr>
                <w:rFonts w:ascii="Times New Roman" w:hAnsi="Times New Roman"/>
              </w:rPr>
            </w:pPr>
            <w:r w:rsidRPr="0002315F">
              <w:rPr>
                <w:rFonts w:ascii="Times New Roman" w:hAnsi="Times New Roman"/>
              </w:rPr>
              <w:t xml:space="preserve">1 giải I               </w:t>
            </w:r>
          </w:p>
        </w:tc>
        <w:tc>
          <w:tcPr>
            <w:tcW w:w="1828" w:type="dxa"/>
          </w:tcPr>
          <w:p w:rsidR="0002315F" w:rsidRPr="0002315F" w:rsidRDefault="0002315F" w:rsidP="00A73CC0">
            <w:pPr>
              <w:spacing w:before="60" w:line="26" w:lineRule="atLeast"/>
              <w:rPr>
                <w:rFonts w:ascii="Times New Roman" w:hAnsi="Times New Roman"/>
              </w:rPr>
            </w:pPr>
            <w:r w:rsidRPr="0002315F">
              <w:rPr>
                <w:rFonts w:ascii="Times New Roman" w:hAnsi="Times New Roman"/>
              </w:rPr>
              <w:t xml:space="preserve">1giải II     </w:t>
            </w:r>
          </w:p>
        </w:tc>
        <w:tc>
          <w:tcPr>
            <w:tcW w:w="1574" w:type="dxa"/>
          </w:tcPr>
          <w:p w:rsidR="0002315F" w:rsidRPr="00750C70" w:rsidRDefault="0002315F" w:rsidP="00FA1E99">
            <w:pPr>
              <w:spacing w:line="312" w:lineRule="auto"/>
              <w:rPr>
                <w:rFonts w:ascii="Times New Roman" w:hAnsi="Times New Roman"/>
              </w:rPr>
            </w:pPr>
          </w:p>
        </w:tc>
      </w:tr>
      <w:tr w:rsidR="0002315F" w:rsidRPr="00750C70" w:rsidTr="0002315F">
        <w:tc>
          <w:tcPr>
            <w:tcW w:w="3141" w:type="dxa"/>
          </w:tcPr>
          <w:p w:rsidR="0002315F" w:rsidRPr="0002315F" w:rsidRDefault="0002315F" w:rsidP="00A73CC0">
            <w:pPr>
              <w:spacing w:before="60" w:line="26" w:lineRule="atLeast"/>
              <w:rPr>
                <w:rFonts w:ascii="Times New Roman" w:hAnsi="Times New Roman"/>
              </w:rPr>
            </w:pPr>
            <w:r w:rsidRPr="0002315F">
              <w:rPr>
                <w:rFonts w:ascii="Times New Roman" w:hAnsi="Times New Roman"/>
              </w:rPr>
              <w:t>+ TDTT- HKPĐ</w:t>
            </w:r>
          </w:p>
        </w:tc>
        <w:tc>
          <w:tcPr>
            <w:tcW w:w="2693" w:type="dxa"/>
          </w:tcPr>
          <w:p w:rsidR="0002315F" w:rsidRPr="0002315F" w:rsidRDefault="0002315F" w:rsidP="00A73CC0">
            <w:pPr>
              <w:spacing w:before="60" w:line="26" w:lineRule="atLeast"/>
              <w:rPr>
                <w:rFonts w:ascii="Times New Roman" w:hAnsi="Times New Roman"/>
              </w:rPr>
            </w:pPr>
            <w:r w:rsidRPr="0002315F">
              <w:rPr>
                <w:rFonts w:ascii="Times New Roman" w:hAnsi="Times New Roman"/>
              </w:rPr>
              <w:t xml:space="preserve">Giải I toàn đoàn </w:t>
            </w:r>
          </w:p>
          <w:p w:rsidR="0002315F" w:rsidRPr="0002315F" w:rsidRDefault="0002315F" w:rsidP="00A73CC0">
            <w:pPr>
              <w:spacing w:before="60" w:line="26" w:lineRule="atLeast"/>
              <w:rPr>
                <w:rFonts w:ascii="Times New Roman" w:hAnsi="Times New Roman"/>
              </w:rPr>
            </w:pPr>
            <w:r w:rsidRPr="0002315F">
              <w:rPr>
                <w:rFonts w:ascii="Times New Roman" w:hAnsi="Times New Roman"/>
              </w:rPr>
              <w:t>Đ</w:t>
            </w:r>
            <w:r>
              <w:rPr>
                <w:rFonts w:ascii="Times New Roman" w:hAnsi="Times New Roman"/>
              </w:rPr>
              <w:t>.</w:t>
            </w:r>
            <w:r w:rsidRPr="0002315F">
              <w:rPr>
                <w:rFonts w:ascii="Times New Roman" w:hAnsi="Times New Roman"/>
              </w:rPr>
              <w:t>đội: 2 I; 5 II; 4 III</w:t>
            </w:r>
          </w:p>
          <w:p w:rsidR="0002315F" w:rsidRPr="0002315F" w:rsidRDefault="0002315F" w:rsidP="00A73CC0">
            <w:pPr>
              <w:spacing w:before="60" w:line="26" w:lineRule="atLeast"/>
              <w:rPr>
                <w:rFonts w:ascii="Times New Roman" w:hAnsi="Times New Roman"/>
                <w:lang w:val="pt-BR"/>
              </w:rPr>
            </w:pPr>
            <w:r w:rsidRPr="0002315F">
              <w:rPr>
                <w:rFonts w:ascii="Times New Roman" w:hAnsi="Times New Roman"/>
                <w:lang w:val="pt-BR"/>
              </w:rPr>
              <w:t>cá nhân: 11 I; 11 II; 10 III</w:t>
            </w:r>
          </w:p>
        </w:tc>
        <w:tc>
          <w:tcPr>
            <w:tcW w:w="1828" w:type="dxa"/>
          </w:tcPr>
          <w:p w:rsidR="0002315F" w:rsidRDefault="0002315F" w:rsidP="00A73CC0">
            <w:pPr>
              <w:spacing w:before="60" w:line="26" w:lineRule="atLeast"/>
              <w:rPr>
                <w:rFonts w:ascii="Times New Roman" w:hAnsi="Times New Roman"/>
                <w:lang w:val="pt-BR"/>
              </w:rPr>
            </w:pPr>
            <w:r w:rsidRPr="0002315F">
              <w:rPr>
                <w:rFonts w:ascii="Times New Roman" w:hAnsi="Times New Roman"/>
                <w:lang w:val="pt-BR"/>
              </w:rPr>
              <w:t>Cá nhân:</w:t>
            </w:r>
            <w:r>
              <w:rPr>
                <w:rFonts w:ascii="Times New Roman" w:hAnsi="Times New Roman"/>
                <w:lang w:val="pt-BR"/>
              </w:rPr>
              <w:t xml:space="preserve"> </w:t>
            </w:r>
          </w:p>
          <w:p w:rsidR="0002315F" w:rsidRDefault="0002315F" w:rsidP="00A73CC0">
            <w:pPr>
              <w:spacing w:before="60" w:line="26" w:lineRule="atLeast"/>
              <w:rPr>
                <w:rFonts w:ascii="Times New Roman" w:hAnsi="Times New Roman"/>
                <w:lang w:val="pt-BR"/>
              </w:rPr>
            </w:pPr>
            <w:r w:rsidRPr="0002315F">
              <w:rPr>
                <w:rFonts w:ascii="Times New Roman" w:hAnsi="Times New Roman"/>
                <w:lang w:val="pt-BR"/>
              </w:rPr>
              <w:t xml:space="preserve">HCV: 3, </w:t>
            </w:r>
          </w:p>
          <w:p w:rsidR="0002315F" w:rsidRPr="0002315F" w:rsidRDefault="0002315F" w:rsidP="0002315F">
            <w:pPr>
              <w:spacing w:before="60" w:line="26" w:lineRule="atLeast"/>
              <w:rPr>
                <w:rFonts w:ascii="Times New Roman" w:hAnsi="Times New Roman"/>
              </w:rPr>
            </w:pPr>
            <w:r w:rsidRPr="0002315F">
              <w:rPr>
                <w:rFonts w:ascii="Times New Roman" w:hAnsi="Times New Roman"/>
                <w:lang w:val="pt-BR"/>
              </w:rPr>
              <w:t>HCB: 3</w:t>
            </w:r>
            <w:r>
              <w:rPr>
                <w:rFonts w:ascii="Times New Roman" w:hAnsi="Times New Roman"/>
                <w:lang w:val="pt-BR"/>
              </w:rPr>
              <w:t xml:space="preserve">; </w:t>
            </w:r>
            <w:r w:rsidRPr="0002315F">
              <w:rPr>
                <w:rFonts w:ascii="Times New Roman" w:hAnsi="Times New Roman"/>
              </w:rPr>
              <w:t>HCĐ: 1</w:t>
            </w:r>
          </w:p>
        </w:tc>
        <w:tc>
          <w:tcPr>
            <w:tcW w:w="1574" w:type="dxa"/>
          </w:tcPr>
          <w:p w:rsidR="0002315F" w:rsidRPr="00750C70" w:rsidRDefault="0002315F" w:rsidP="00FA1E99">
            <w:pPr>
              <w:spacing w:line="312" w:lineRule="auto"/>
              <w:rPr>
                <w:rFonts w:ascii="Times New Roman" w:hAnsi="Times New Roman"/>
                <w:lang w:val="pt-BR"/>
              </w:rPr>
            </w:pPr>
          </w:p>
        </w:tc>
      </w:tr>
    </w:tbl>
    <w:p w:rsidR="005E0098" w:rsidRDefault="00A52A79" w:rsidP="005E0098">
      <w:pPr>
        <w:pStyle w:val="NormalWeb"/>
        <w:shd w:val="clear" w:color="auto" w:fill="FFFFFF"/>
        <w:spacing w:before="120" w:beforeAutospacing="0" w:after="120" w:afterAutospacing="0" w:line="276" w:lineRule="auto"/>
        <w:ind w:firstLine="567"/>
        <w:jc w:val="both"/>
        <w:rPr>
          <w:sz w:val="28"/>
          <w:szCs w:val="28"/>
          <w:bdr w:val="none" w:sz="0" w:space="0" w:color="auto" w:frame="1"/>
        </w:rPr>
      </w:pPr>
      <w:r>
        <w:rPr>
          <w:b/>
          <w:sz w:val="28"/>
          <w:szCs w:val="28"/>
          <w:bdr w:val="none" w:sz="0" w:space="0" w:color="auto" w:frame="1"/>
          <w:lang w:val="nb-NO"/>
        </w:rPr>
        <w:lastRenderedPageBreak/>
        <w:t xml:space="preserve">+ </w:t>
      </w:r>
      <w:r w:rsidR="009A16DB" w:rsidRPr="0059557C">
        <w:rPr>
          <w:sz w:val="28"/>
          <w:szCs w:val="28"/>
          <w:bdr w:val="none" w:sz="0" w:space="0" w:color="auto" w:frame="1"/>
        </w:rPr>
        <w:t>Kết quả hai mặt giáo dục:</w:t>
      </w:r>
      <w:r w:rsidR="009A16DB" w:rsidRPr="0059557C">
        <w:rPr>
          <w:sz w:val="28"/>
          <w:szCs w:val="28"/>
          <w:bdr w:val="none" w:sz="0" w:space="0" w:color="auto" w:frame="1"/>
        </w:rPr>
        <w:tab/>
      </w:r>
    </w:p>
    <w:p w:rsidR="009A16DB" w:rsidRDefault="005E0098" w:rsidP="005E0098">
      <w:pPr>
        <w:pStyle w:val="NormalWeb"/>
        <w:shd w:val="clear" w:color="auto" w:fill="FFFFFF"/>
        <w:spacing w:before="120" w:beforeAutospacing="0" w:after="120" w:afterAutospacing="0" w:line="276" w:lineRule="auto"/>
        <w:ind w:firstLine="567"/>
        <w:jc w:val="both"/>
        <w:rPr>
          <w:sz w:val="28"/>
          <w:szCs w:val="28"/>
          <w:bdr w:val="none" w:sz="0" w:space="0" w:color="auto" w:frame="1"/>
        </w:rPr>
      </w:pPr>
      <w:r>
        <w:rPr>
          <w:sz w:val="28"/>
          <w:szCs w:val="28"/>
          <w:bdr w:val="none" w:sz="0" w:space="0" w:color="auto" w:frame="1"/>
        </w:rPr>
        <w:t>Hạnh kiểm:</w:t>
      </w:r>
      <w:r w:rsidR="009A16DB" w:rsidRPr="0059557C">
        <w:rPr>
          <w:sz w:val="28"/>
          <w:szCs w:val="28"/>
          <w:bdr w:val="none" w:sz="0" w:space="0" w:color="auto" w:frame="1"/>
        </w:rPr>
        <w:tab/>
      </w:r>
    </w:p>
    <w:tbl>
      <w:tblPr>
        <w:tblW w:w="9329"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5"/>
        <w:gridCol w:w="2127"/>
        <w:gridCol w:w="2125"/>
        <w:gridCol w:w="1701"/>
        <w:gridCol w:w="1511"/>
      </w:tblGrid>
      <w:tr w:rsidR="005E0098" w:rsidRPr="005E0098" w:rsidTr="00D12C41">
        <w:tc>
          <w:tcPr>
            <w:tcW w:w="1865" w:type="dxa"/>
            <w:shd w:val="clear" w:color="auto" w:fill="auto"/>
          </w:tcPr>
          <w:p w:rsidR="005E0098" w:rsidRPr="005E0098" w:rsidRDefault="005E0098" w:rsidP="006A558E">
            <w:pPr>
              <w:spacing w:before="40" w:line="276" w:lineRule="auto"/>
              <w:jc w:val="center"/>
              <w:rPr>
                <w:rFonts w:ascii="Times New Roman" w:hAnsi="Times New Roman"/>
              </w:rPr>
            </w:pPr>
            <w:r w:rsidRPr="005E0098">
              <w:rPr>
                <w:rFonts w:ascii="Times New Roman" w:hAnsi="Times New Roman"/>
              </w:rPr>
              <w:t>TS HS</w:t>
            </w:r>
          </w:p>
        </w:tc>
        <w:tc>
          <w:tcPr>
            <w:tcW w:w="2127" w:type="dxa"/>
            <w:shd w:val="clear" w:color="auto" w:fill="auto"/>
            <w:vAlign w:val="center"/>
          </w:tcPr>
          <w:p w:rsidR="005E0098" w:rsidRPr="005E0098" w:rsidRDefault="005E0098" w:rsidP="006A558E">
            <w:pPr>
              <w:spacing w:before="40" w:line="276" w:lineRule="auto"/>
              <w:jc w:val="center"/>
              <w:rPr>
                <w:rFonts w:ascii="Times New Roman" w:hAnsi="Times New Roman"/>
              </w:rPr>
            </w:pPr>
            <w:r w:rsidRPr="005E0098">
              <w:rPr>
                <w:rFonts w:ascii="Times New Roman" w:hAnsi="Times New Roman"/>
                <w:lang w:val="vi-VN"/>
              </w:rPr>
              <w:t>Tốt</w:t>
            </w:r>
            <w:r w:rsidRPr="005E0098">
              <w:rPr>
                <w:rFonts w:ascii="Times New Roman" w:hAnsi="Times New Roman"/>
              </w:rPr>
              <w:t xml:space="preserve"> (%)</w:t>
            </w:r>
          </w:p>
        </w:tc>
        <w:tc>
          <w:tcPr>
            <w:tcW w:w="2125" w:type="dxa"/>
            <w:shd w:val="clear" w:color="auto" w:fill="auto"/>
            <w:vAlign w:val="center"/>
          </w:tcPr>
          <w:p w:rsidR="005E0098" w:rsidRPr="005E0098" w:rsidRDefault="005E0098" w:rsidP="006A558E">
            <w:pPr>
              <w:spacing w:before="40" w:line="276" w:lineRule="auto"/>
              <w:jc w:val="center"/>
              <w:rPr>
                <w:rFonts w:ascii="Times New Roman" w:hAnsi="Times New Roman"/>
              </w:rPr>
            </w:pPr>
            <w:r w:rsidRPr="005E0098">
              <w:rPr>
                <w:rFonts w:ascii="Times New Roman" w:hAnsi="Times New Roman"/>
              </w:rPr>
              <w:t>Khá (%)</w:t>
            </w:r>
          </w:p>
        </w:tc>
        <w:tc>
          <w:tcPr>
            <w:tcW w:w="1701" w:type="dxa"/>
            <w:shd w:val="clear" w:color="auto" w:fill="auto"/>
            <w:vAlign w:val="center"/>
          </w:tcPr>
          <w:p w:rsidR="005E0098" w:rsidRPr="005E0098" w:rsidRDefault="005E0098" w:rsidP="006A558E">
            <w:pPr>
              <w:spacing w:before="40" w:line="276" w:lineRule="auto"/>
              <w:jc w:val="center"/>
              <w:rPr>
                <w:rFonts w:ascii="Times New Roman" w:hAnsi="Times New Roman"/>
              </w:rPr>
            </w:pPr>
            <w:r w:rsidRPr="005E0098">
              <w:rPr>
                <w:rFonts w:ascii="Times New Roman" w:hAnsi="Times New Roman"/>
              </w:rPr>
              <w:t>TB (%)</w:t>
            </w:r>
          </w:p>
        </w:tc>
        <w:tc>
          <w:tcPr>
            <w:tcW w:w="1511" w:type="dxa"/>
            <w:shd w:val="clear" w:color="auto" w:fill="auto"/>
            <w:vAlign w:val="center"/>
          </w:tcPr>
          <w:p w:rsidR="005E0098" w:rsidRPr="005E0098" w:rsidRDefault="005E0098" w:rsidP="006A558E">
            <w:pPr>
              <w:spacing w:before="40" w:line="276" w:lineRule="auto"/>
              <w:jc w:val="center"/>
              <w:rPr>
                <w:rFonts w:ascii="Times New Roman" w:hAnsi="Times New Roman"/>
              </w:rPr>
            </w:pPr>
            <w:r w:rsidRPr="005E0098">
              <w:rPr>
                <w:rFonts w:ascii="Times New Roman" w:hAnsi="Times New Roman"/>
              </w:rPr>
              <w:t>Yếu (%)</w:t>
            </w:r>
          </w:p>
        </w:tc>
      </w:tr>
      <w:tr w:rsidR="0067216D" w:rsidRPr="005E0098" w:rsidTr="00A73CC0">
        <w:trPr>
          <w:trHeight w:val="347"/>
        </w:trPr>
        <w:tc>
          <w:tcPr>
            <w:tcW w:w="1865" w:type="dxa"/>
            <w:shd w:val="clear" w:color="auto" w:fill="auto"/>
          </w:tcPr>
          <w:p w:rsidR="0067216D" w:rsidRPr="0067216D" w:rsidRDefault="0067216D" w:rsidP="0067216D">
            <w:pPr>
              <w:jc w:val="center"/>
              <w:rPr>
                <w:rFonts w:ascii="Times New Roman" w:hAnsi="Times New Roman"/>
              </w:rPr>
            </w:pPr>
            <w:r w:rsidRPr="0067216D">
              <w:rPr>
                <w:rFonts w:ascii="Times New Roman" w:hAnsi="Times New Roman"/>
              </w:rPr>
              <w:t>2695</w:t>
            </w:r>
          </w:p>
        </w:tc>
        <w:tc>
          <w:tcPr>
            <w:tcW w:w="2127" w:type="dxa"/>
            <w:shd w:val="clear" w:color="auto" w:fill="auto"/>
          </w:tcPr>
          <w:p w:rsidR="0067216D" w:rsidRPr="0067216D" w:rsidRDefault="0067216D" w:rsidP="0067216D">
            <w:pPr>
              <w:jc w:val="center"/>
              <w:rPr>
                <w:rFonts w:ascii="Times New Roman" w:hAnsi="Times New Roman"/>
              </w:rPr>
            </w:pPr>
            <w:r w:rsidRPr="0067216D">
              <w:rPr>
                <w:rFonts w:ascii="Times New Roman" w:hAnsi="Times New Roman"/>
              </w:rPr>
              <w:t>2089(77,5%)</w:t>
            </w:r>
          </w:p>
        </w:tc>
        <w:tc>
          <w:tcPr>
            <w:tcW w:w="2125" w:type="dxa"/>
            <w:shd w:val="clear" w:color="auto" w:fill="auto"/>
          </w:tcPr>
          <w:p w:rsidR="0067216D" w:rsidRPr="0067216D" w:rsidRDefault="0067216D" w:rsidP="0067216D">
            <w:pPr>
              <w:jc w:val="center"/>
              <w:rPr>
                <w:rFonts w:ascii="Times New Roman" w:hAnsi="Times New Roman"/>
              </w:rPr>
            </w:pPr>
            <w:r w:rsidRPr="0067216D">
              <w:rPr>
                <w:rFonts w:ascii="Times New Roman" w:hAnsi="Times New Roman"/>
              </w:rPr>
              <w:t>564(20,9%)</w:t>
            </w:r>
          </w:p>
        </w:tc>
        <w:tc>
          <w:tcPr>
            <w:tcW w:w="1701" w:type="dxa"/>
            <w:shd w:val="clear" w:color="auto" w:fill="auto"/>
          </w:tcPr>
          <w:p w:rsidR="0067216D" w:rsidRPr="0067216D" w:rsidRDefault="0067216D" w:rsidP="0067216D">
            <w:pPr>
              <w:jc w:val="center"/>
              <w:rPr>
                <w:rFonts w:ascii="Times New Roman" w:hAnsi="Times New Roman"/>
              </w:rPr>
            </w:pPr>
            <w:r w:rsidRPr="0067216D">
              <w:rPr>
                <w:rFonts w:ascii="Times New Roman" w:hAnsi="Times New Roman"/>
              </w:rPr>
              <w:t>42(1,6%)</w:t>
            </w:r>
          </w:p>
        </w:tc>
        <w:tc>
          <w:tcPr>
            <w:tcW w:w="1511" w:type="dxa"/>
            <w:shd w:val="clear" w:color="auto" w:fill="auto"/>
          </w:tcPr>
          <w:p w:rsidR="0067216D" w:rsidRPr="0067216D" w:rsidRDefault="0067216D" w:rsidP="0067216D">
            <w:pPr>
              <w:jc w:val="center"/>
              <w:rPr>
                <w:rFonts w:ascii="Times New Roman" w:hAnsi="Times New Roman"/>
              </w:rPr>
            </w:pPr>
            <w:r w:rsidRPr="0067216D">
              <w:rPr>
                <w:rFonts w:ascii="Times New Roman" w:hAnsi="Times New Roman"/>
              </w:rPr>
              <w:t>0</w:t>
            </w:r>
          </w:p>
        </w:tc>
      </w:tr>
    </w:tbl>
    <w:p w:rsidR="009A16DB" w:rsidRPr="00FC5A55" w:rsidRDefault="009A16DB" w:rsidP="005E0098">
      <w:pPr>
        <w:pStyle w:val="NormalWeb"/>
        <w:shd w:val="clear" w:color="auto" w:fill="FFFFFF"/>
        <w:spacing w:before="120" w:beforeAutospacing="0" w:after="120" w:afterAutospacing="0" w:line="276" w:lineRule="auto"/>
        <w:ind w:firstLine="567"/>
        <w:jc w:val="both"/>
        <w:rPr>
          <w:sz w:val="28"/>
          <w:szCs w:val="28"/>
          <w:bdr w:val="none" w:sz="0" w:space="0" w:color="auto" w:frame="1"/>
        </w:rPr>
      </w:pPr>
      <w:r w:rsidRPr="00FC5A55">
        <w:rPr>
          <w:sz w:val="28"/>
          <w:szCs w:val="28"/>
          <w:bdr w:val="none" w:sz="0" w:space="0" w:color="auto" w:frame="1"/>
        </w:rPr>
        <w:t xml:space="preserve">Học lực: </w:t>
      </w:r>
    </w:p>
    <w:tbl>
      <w:tblPr>
        <w:tblW w:w="9356"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5"/>
        <w:gridCol w:w="1560"/>
        <w:gridCol w:w="1537"/>
        <w:gridCol w:w="1418"/>
        <w:gridCol w:w="1417"/>
        <w:gridCol w:w="1559"/>
      </w:tblGrid>
      <w:tr w:rsidR="003D0BD3" w:rsidRPr="000252DC" w:rsidTr="00D12C41">
        <w:trPr>
          <w:trHeight w:val="485"/>
        </w:trPr>
        <w:tc>
          <w:tcPr>
            <w:tcW w:w="1865" w:type="dxa"/>
            <w:shd w:val="clear" w:color="auto" w:fill="auto"/>
            <w:vAlign w:val="center"/>
          </w:tcPr>
          <w:p w:rsidR="003D0BD3" w:rsidRPr="005E0098" w:rsidRDefault="003D0BD3" w:rsidP="006A558E">
            <w:pPr>
              <w:spacing w:before="40" w:line="276" w:lineRule="auto"/>
              <w:jc w:val="center"/>
              <w:rPr>
                <w:rFonts w:ascii="Times New Roman" w:hAnsi="Times New Roman"/>
              </w:rPr>
            </w:pPr>
            <w:r w:rsidRPr="005E0098">
              <w:rPr>
                <w:rFonts w:ascii="Times New Roman" w:hAnsi="Times New Roman"/>
              </w:rPr>
              <w:t>TS HS</w:t>
            </w:r>
          </w:p>
        </w:tc>
        <w:tc>
          <w:tcPr>
            <w:tcW w:w="1560" w:type="dxa"/>
            <w:shd w:val="clear" w:color="auto" w:fill="auto"/>
            <w:vAlign w:val="center"/>
          </w:tcPr>
          <w:p w:rsidR="003D0BD3" w:rsidRPr="005E0098" w:rsidRDefault="003D0BD3" w:rsidP="006A558E">
            <w:pPr>
              <w:spacing w:before="40" w:line="276" w:lineRule="auto"/>
              <w:jc w:val="center"/>
              <w:rPr>
                <w:rFonts w:ascii="Times New Roman" w:hAnsi="Times New Roman"/>
              </w:rPr>
            </w:pPr>
            <w:r w:rsidRPr="005E0098">
              <w:rPr>
                <w:rFonts w:ascii="Times New Roman" w:hAnsi="Times New Roman"/>
              </w:rPr>
              <w:t>Giỏi (%)</w:t>
            </w:r>
          </w:p>
        </w:tc>
        <w:tc>
          <w:tcPr>
            <w:tcW w:w="1537" w:type="dxa"/>
            <w:shd w:val="clear" w:color="auto" w:fill="auto"/>
            <w:vAlign w:val="center"/>
          </w:tcPr>
          <w:p w:rsidR="003D0BD3" w:rsidRPr="005E0098" w:rsidRDefault="003D0BD3" w:rsidP="006A558E">
            <w:pPr>
              <w:spacing w:before="40" w:line="276" w:lineRule="auto"/>
              <w:jc w:val="center"/>
              <w:rPr>
                <w:rFonts w:ascii="Times New Roman" w:hAnsi="Times New Roman"/>
              </w:rPr>
            </w:pPr>
            <w:r w:rsidRPr="005E0098">
              <w:rPr>
                <w:rFonts w:ascii="Times New Roman" w:hAnsi="Times New Roman"/>
              </w:rPr>
              <w:t>Khá (%)</w:t>
            </w:r>
          </w:p>
        </w:tc>
        <w:tc>
          <w:tcPr>
            <w:tcW w:w="1418" w:type="dxa"/>
            <w:shd w:val="clear" w:color="auto" w:fill="auto"/>
            <w:vAlign w:val="center"/>
          </w:tcPr>
          <w:p w:rsidR="003D0BD3" w:rsidRPr="005E0098" w:rsidRDefault="003D0BD3" w:rsidP="006A558E">
            <w:pPr>
              <w:spacing w:before="40" w:line="276" w:lineRule="auto"/>
              <w:jc w:val="center"/>
              <w:rPr>
                <w:rFonts w:ascii="Times New Roman" w:hAnsi="Times New Roman"/>
              </w:rPr>
            </w:pPr>
            <w:r w:rsidRPr="005E0098">
              <w:rPr>
                <w:rFonts w:ascii="Times New Roman" w:hAnsi="Times New Roman"/>
              </w:rPr>
              <w:t>TB (%)</w:t>
            </w:r>
          </w:p>
        </w:tc>
        <w:tc>
          <w:tcPr>
            <w:tcW w:w="1417" w:type="dxa"/>
            <w:shd w:val="clear" w:color="auto" w:fill="auto"/>
            <w:vAlign w:val="center"/>
          </w:tcPr>
          <w:p w:rsidR="003D0BD3" w:rsidRPr="005E0098" w:rsidRDefault="003D0BD3" w:rsidP="006A558E">
            <w:pPr>
              <w:spacing w:before="40" w:line="276" w:lineRule="auto"/>
              <w:jc w:val="center"/>
              <w:rPr>
                <w:rFonts w:ascii="Times New Roman" w:hAnsi="Times New Roman"/>
              </w:rPr>
            </w:pPr>
            <w:r w:rsidRPr="005E0098">
              <w:rPr>
                <w:rFonts w:ascii="Times New Roman" w:hAnsi="Times New Roman"/>
              </w:rPr>
              <w:t>Yếu (%)</w:t>
            </w:r>
          </w:p>
        </w:tc>
        <w:tc>
          <w:tcPr>
            <w:tcW w:w="1559" w:type="dxa"/>
            <w:shd w:val="clear" w:color="auto" w:fill="auto"/>
            <w:vAlign w:val="center"/>
          </w:tcPr>
          <w:p w:rsidR="003D0BD3" w:rsidRPr="005E0098" w:rsidRDefault="003D0BD3" w:rsidP="006A558E">
            <w:pPr>
              <w:spacing w:before="40" w:line="276" w:lineRule="auto"/>
              <w:jc w:val="center"/>
              <w:rPr>
                <w:rFonts w:ascii="Times New Roman" w:hAnsi="Times New Roman"/>
              </w:rPr>
            </w:pPr>
            <w:r w:rsidRPr="005E0098">
              <w:rPr>
                <w:rFonts w:ascii="Times New Roman" w:hAnsi="Times New Roman"/>
              </w:rPr>
              <w:t>Kém (%)</w:t>
            </w:r>
          </w:p>
        </w:tc>
      </w:tr>
      <w:tr w:rsidR="0067216D" w:rsidRPr="00FD2D48" w:rsidTr="00D12C41">
        <w:trPr>
          <w:trHeight w:val="347"/>
        </w:trPr>
        <w:tc>
          <w:tcPr>
            <w:tcW w:w="1865" w:type="dxa"/>
            <w:vMerge w:val="restart"/>
            <w:shd w:val="clear" w:color="auto" w:fill="auto"/>
            <w:vAlign w:val="center"/>
          </w:tcPr>
          <w:p w:rsidR="0067216D" w:rsidRPr="0067216D" w:rsidRDefault="0067216D" w:rsidP="00A73CC0">
            <w:pPr>
              <w:spacing w:before="100" w:line="26" w:lineRule="atLeast"/>
              <w:jc w:val="center"/>
              <w:rPr>
                <w:rFonts w:ascii="Times New Roman" w:hAnsi="Times New Roman"/>
              </w:rPr>
            </w:pPr>
            <w:r w:rsidRPr="0067216D">
              <w:rPr>
                <w:rFonts w:ascii="Times New Roman" w:hAnsi="Times New Roman"/>
              </w:rPr>
              <w:t>2695</w:t>
            </w:r>
          </w:p>
        </w:tc>
        <w:tc>
          <w:tcPr>
            <w:tcW w:w="1560" w:type="dxa"/>
            <w:shd w:val="clear" w:color="auto" w:fill="auto"/>
            <w:vAlign w:val="center"/>
          </w:tcPr>
          <w:p w:rsidR="0067216D" w:rsidRPr="0067216D" w:rsidRDefault="0067216D" w:rsidP="00A73CC0">
            <w:pPr>
              <w:spacing w:before="100" w:line="26" w:lineRule="atLeast"/>
              <w:jc w:val="center"/>
              <w:rPr>
                <w:rFonts w:ascii="Times New Roman" w:hAnsi="Times New Roman"/>
              </w:rPr>
            </w:pPr>
            <w:r w:rsidRPr="0067216D">
              <w:rPr>
                <w:rFonts w:ascii="Times New Roman" w:hAnsi="Times New Roman"/>
              </w:rPr>
              <w:t>693</w:t>
            </w:r>
          </w:p>
        </w:tc>
        <w:tc>
          <w:tcPr>
            <w:tcW w:w="1537" w:type="dxa"/>
            <w:shd w:val="clear" w:color="auto" w:fill="auto"/>
            <w:vAlign w:val="center"/>
          </w:tcPr>
          <w:p w:rsidR="0067216D" w:rsidRPr="0067216D" w:rsidRDefault="0067216D" w:rsidP="00A73CC0">
            <w:pPr>
              <w:spacing w:before="100" w:line="26" w:lineRule="atLeast"/>
              <w:jc w:val="center"/>
              <w:rPr>
                <w:rFonts w:ascii="Times New Roman" w:hAnsi="Times New Roman"/>
              </w:rPr>
            </w:pPr>
            <w:r w:rsidRPr="0067216D">
              <w:rPr>
                <w:rFonts w:ascii="Times New Roman" w:hAnsi="Times New Roman"/>
              </w:rPr>
              <w:t>720</w:t>
            </w:r>
          </w:p>
        </w:tc>
        <w:tc>
          <w:tcPr>
            <w:tcW w:w="1418" w:type="dxa"/>
            <w:shd w:val="clear" w:color="auto" w:fill="auto"/>
            <w:vAlign w:val="center"/>
          </w:tcPr>
          <w:p w:rsidR="0067216D" w:rsidRPr="0067216D" w:rsidRDefault="0067216D" w:rsidP="00A73CC0">
            <w:pPr>
              <w:spacing w:before="100" w:line="26" w:lineRule="atLeast"/>
              <w:jc w:val="center"/>
              <w:rPr>
                <w:rFonts w:ascii="Times New Roman" w:hAnsi="Times New Roman"/>
              </w:rPr>
            </w:pPr>
            <w:r w:rsidRPr="0067216D">
              <w:rPr>
                <w:rFonts w:ascii="Times New Roman" w:hAnsi="Times New Roman"/>
              </w:rPr>
              <w:t>1100</w:t>
            </w:r>
          </w:p>
        </w:tc>
        <w:tc>
          <w:tcPr>
            <w:tcW w:w="1417" w:type="dxa"/>
            <w:shd w:val="clear" w:color="auto" w:fill="auto"/>
            <w:vAlign w:val="center"/>
          </w:tcPr>
          <w:p w:rsidR="0067216D" w:rsidRPr="0067216D" w:rsidRDefault="0067216D" w:rsidP="00A73CC0">
            <w:pPr>
              <w:spacing w:before="100" w:line="26" w:lineRule="atLeast"/>
              <w:jc w:val="center"/>
              <w:rPr>
                <w:rFonts w:ascii="Times New Roman" w:hAnsi="Times New Roman"/>
              </w:rPr>
            </w:pPr>
            <w:r w:rsidRPr="0067216D">
              <w:rPr>
                <w:rFonts w:ascii="Times New Roman" w:hAnsi="Times New Roman"/>
              </w:rPr>
              <w:t>75</w:t>
            </w:r>
          </w:p>
        </w:tc>
        <w:tc>
          <w:tcPr>
            <w:tcW w:w="1559" w:type="dxa"/>
            <w:shd w:val="clear" w:color="auto" w:fill="auto"/>
            <w:vAlign w:val="center"/>
          </w:tcPr>
          <w:p w:rsidR="0067216D" w:rsidRPr="0067216D" w:rsidRDefault="0067216D" w:rsidP="00A73CC0">
            <w:pPr>
              <w:spacing w:before="100" w:line="26" w:lineRule="atLeast"/>
              <w:jc w:val="center"/>
              <w:rPr>
                <w:rFonts w:ascii="Times New Roman" w:hAnsi="Times New Roman"/>
              </w:rPr>
            </w:pPr>
            <w:r w:rsidRPr="0067216D">
              <w:rPr>
                <w:rFonts w:ascii="Times New Roman" w:hAnsi="Times New Roman"/>
              </w:rPr>
              <w:t>107</w:t>
            </w:r>
          </w:p>
        </w:tc>
      </w:tr>
      <w:tr w:rsidR="0067216D" w:rsidRPr="00FC438A" w:rsidTr="00A73CC0">
        <w:trPr>
          <w:trHeight w:val="347"/>
        </w:trPr>
        <w:tc>
          <w:tcPr>
            <w:tcW w:w="1865" w:type="dxa"/>
            <w:vMerge/>
            <w:shd w:val="clear" w:color="auto" w:fill="auto"/>
            <w:vAlign w:val="center"/>
          </w:tcPr>
          <w:p w:rsidR="0067216D" w:rsidRPr="0067216D" w:rsidRDefault="0067216D" w:rsidP="006A558E">
            <w:pPr>
              <w:spacing w:before="100" w:line="276" w:lineRule="auto"/>
              <w:jc w:val="center"/>
              <w:rPr>
                <w:rFonts w:ascii="Times New Roman" w:hAnsi="Times New Roman"/>
              </w:rPr>
            </w:pPr>
          </w:p>
        </w:tc>
        <w:tc>
          <w:tcPr>
            <w:tcW w:w="1560" w:type="dxa"/>
            <w:shd w:val="clear" w:color="auto" w:fill="auto"/>
            <w:vAlign w:val="bottom"/>
          </w:tcPr>
          <w:p w:rsidR="0067216D" w:rsidRPr="0067216D" w:rsidRDefault="0067216D" w:rsidP="006A558E">
            <w:pPr>
              <w:spacing w:before="100" w:line="276" w:lineRule="auto"/>
              <w:jc w:val="center"/>
              <w:rPr>
                <w:rFonts w:ascii="Times New Roman" w:hAnsi="Times New Roman"/>
              </w:rPr>
            </w:pPr>
            <w:r w:rsidRPr="0067216D">
              <w:rPr>
                <w:rFonts w:ascii="Times New Roman" w:hAnsi="Times New Roman"/>
              </w:rPr>
              <w:t>25,7%</w:t>
            </w:r>
          </w:p>
        </w:tc>
        <w:tc>
          <w:tcPr>
            <w:tcW w:w="1537" w:type="dxa"/>
            <w:shd w:val="clear" w:color="auto" w:fill="auto"/>
            <w:vAlign w:val="bottom"/>
          </w:tcPr>
          <w:p w:rsidR="0067216D" w:rsidRPr="0067216D" w:rsidRDefault="0067216D" w:rsidP="006A558E">
            <w:pPr>
              <w:spacing w:before="100" w:line="276" w:lineRule="auto"/>
              <w:jc w:val="center"/>
              <w:rPr>
                <w:rFonts w:ascii="Times New Roman" w:hAnsi="Times New Roman"/>
              </w:rPr>
            </w:pPr>
            <w:r w:rsidRPr="0067216D">
              <w:rPr>
                <w:rFonts w:ascii="Times New Roman" w:hAnsi="Times New Roman"/>
              </w:rPr>
              <w:t>26,7%</w:t>
            </w:r>
          </w:p>
        </w:tc>
        <w:tc>
          <w:tcPr>
            <w:tcW w:w="1418" w:type="dxa"/>
            <w:shd w:val="clear" w:color="auto" w:fill="auto"/>
            <w:vAlign w:val="bottom"/>
          </w:tcPr>
          <w:p w:rsidR="0067216D" w:rsidRPr="0067216D" w:rsidRDefault="0067216D" w:rsidP="006A558E">
            <w:pPr>
              <w:spacing w:before="100" w:line="276" w:lineRule="auto"/>
              <w:jc w:val="center"/>
              <w:rPr>
                <w:rFonts w:ascii="Times New Roman" w:hAnsi="Times New Roman"/>
              </w:rPr>
            </w:pPr>
            <w:r w:rsidRPr="0067216D">
              <w:rPr>
                <w:rFonts w:ascii="Times New Roman" w:hAnsi="Times New Roman"/>
              </w:rPr>
              <w:t>40,8%</w:t>
            </w:r>
          </w:p>
        </w:tc>
        <w:tc>
          <w:tcPr>
            <w:tcW w:w="1417" w:type="dxa"/>
            <w:shd w:val="clear" w:color="auto" w:fill="auto"/>
            <w:vAlign w:val="bottom"/>
          </w:tcPr>
          <w:p w:rsidR="0067216D" w:rsidRPr="0067216D" w:rsidRDefault="0067216D" w:rsidP="006A558E">
            <w:pPr>
              <w:spacing w:before="100" w:line="276" w:lineRule="auto"/>
              <w:jc w:val="center"/>
              <w:rPr>
                <w:rFonts w:ascii="Times New Roman" w:hAnsi="Times New Roman"/>
              </w:rPr>
            </w:pPr>
            <w:r w:rsidRPr="0067216D">
              <w:rPr>
                <w:rFonts w:ascii="Times New Roman" w:hAnsi="Times New Roman"/>
              </w:rPr>
              <w:t>2,8%</w:t>
            </w:r>
          </w:p>
        </w:tc>
        <w:tc>
          <w:tcPr>
            <w:tcW w:w="1559" w:type="dxa"/>
            <w:shd w:val="clear" w:color="auto" w:fill="auto"/>
            <w:vAlign w:val="bottom"/>
          </w:tcPr>
          <w:p w:rsidR="0067216D" w:rsidRPr="0067216D" w:rsidRDefault="0067216D" w:rsidP="006A558E">
            <w:pPr>
              <w:spacing w:before="100" w:line="276" w:lineRule="auto"/>
              <w:jc w:val="center"/>
              <w:rPr>
                <w:rFonts w:ascii="Times New Roman" w:hAnsi="Times New Roman"/>
              </w:rPr>
            </w:pPr>
            <w:r w:rsidRPr="0067216D">
              <w:rPr>
                <w:rFonts w:ascii="Times New Roman" w:hAnsi="Times New Roman"/>
              </w:rPr>
              <w:t>3,9%</w:t>
            </w:r>
          </w:p>
        </w:tc>
      </w:tr>
    </w:tbl>
    <w:p w:rsidR="00A55F0F" w:rsidRDefault="00A52A79" w:rsidP="00A52A79">
      <w:pPr>
        <w:pStyle w:val="NormalWeb"/>
        <w:shd w:val="clear" w:color="auto" w:fill="FFFFFF"/>
        <w:spacing w:before="120" w:beforeAutospacing="0" w:after="120" w:afterAutospacing="0" w:line="276" w:lineRule="auto"/>
        <w:ind w:firstLine="567"/>
        <w:jc w:val="both"/>
        <w:rPr>
          <w:sz w:val="28"/>
          <w:szCs w:val="28"/>
          <w:bdr w:val="none" w:sz="0" w:space="0" w:color="auto" w:frame="1"/>
        </w:rPr>
      </w:pPr>
      <w:r>
        <w:rPr>
          <w:sz w:val="28"/>
          <w:szCs w:val="28"/>
          <w:bdr w:val="none" w:sz="0" w:space="0" w:color="auto" w:frame="1"/>
        </w:rPr>
        <w:t>+</w:t>
      </w:r>
      <w:r w:rsidR="009A16DB" w:rsidRPr="00FC5A55">
        <w:rPr>
          <w:sz w:val="28"/>
          <w:szCs w:val="28"/>
          <w:bdr w:val="none" w:sz="0" w:space="0" w:color="auto" w:frame="1"/>
        </w:rPr>
        <w:t xml:space="preserve"> Kết quả TNTHCS: </w:t>
      </w:r>
      <w:r w:rsidR="00B472EB">
        <w:rPr>
          <w:sz w:val="28"/>
          <w:szCs w:val="28"/>
          <w:bdr w:val="none" w:sz="0" w:space="0" w:color="auto" w:frame="1"/>
        </w:rPr>
        <w:t>9</w:t>
      </w:r>
      <w:r w:rsidR="0067216D">
        <w:rPr>
          <w:sz w:val="28"/>
          <w:szCs w:val="28"/>
          <w:bdr w:val="none" w:sz="0" w:space="0" w:color="auto" w:frame="1"/>
        </w:rPr>
        <w:t>7</w:t>
      </w:r>
      <w:r w:rsidR="00B472EB">
        <w:rPr>
          <w:sz w:val="28"/>
          <w:szCs w:val="28"/>
          <w:bdr w:val="none" w:sz="0" w:space="0" w:color="auto" w:frame="1"/>
        </w:rPr>
        <w:t>.</w:t>
      </w:r>
      <w:r w:rsidR="0067216D">
        <w:rPr>
          <w:sz w:val="28"/>
          <w:szCs w:val="28"/>
          <w:bdr w:val="none" w:sz="0" w:space="0" w:color="auto" w:frame="1"/>
        </w:rPr>
        <w:t>4</w:t>
      </w:r>
      <w:r w:rsidR="009A16DB" w:rsidRPr="00FC5A55">
        <w:rPr>
          <w:sz w:val="28"/>
          <w:szCs w:val="28"/>
          <w:bdr w:val="none" w:sz="0" w:space="0" w:color="auto" w:frame="1"/>
        </w:rPr>
        <w:t>%</w:t>
      </w:r>
    </w:p>
    <w:tbl>
      <w:tblPr>
        <w:tblW w:w="9130"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3"/>
        <w:gridCol w:w="850"/>
        <w:gridCol w:w="993"/>
        <w:gridCol w:w="832"/>
        <w:gridCol w:w="915"/>
        <w:gridCol w:w="928"/>
        <w:gridCol w:w="992"/>
        <w:gridCol w:w="905"/>
        <w:gridCol w:w="992"/>
      </w:tblGrid>
      <w:tr w:rsidR="003D0BD3" w:rsidRPr="003D0BD3" w:rsidTr="003D0BD3">
        <w:trPr>
          <w:trHeight w:val="387"/>
        </w:trPr>
        <w:tc>
          <w:tcPr>
            <w:tcW w:w="1723" w:type="dxa"/>
            <w:vMerge w:val="restart"/>
            <w:shd w:val="clear" w:color="auto" w:fill="auto"/>
            <w:vAlign w:val="center"/>
          </w:tcPr>
          <w:p w:rsidR="003D0BD3" w:rsidRPr="003D0BD3" w:rsidRDefault="003D0BD3" w:rsidP="00FA1E99">
            <w:pPr>
              <w:jc w:val="center"/>
              <w:rPr>
                <w:rFonts w:ascii="Times New Roman" w:hAnsi="Times New Roman"/>
              </w:rPr>
            </w:pPr>
            <w:r>
              <w:rPr>
                <w:rFonts w:ascii="Times New Roman" w:hAnsi="Times New Roman"/>
              </w:rPr>
              <w:t>Số học sinh</w:t>
            </w:r>
          </w:p>
        </w:tc>
        <w:tc>
          <w:tcPr>
            <w:tcW w:w="1843" w:type="dxa"/>
            <w:gridSpan w:val="2"/>
            <w:shd w:val="clear" w:color="auto" w:fill="auto"/>
            <w:vAlign w:val="center"/>
          </w:tcPr>
          <w:p w:rsidR="003D0BD3" w:rsidRPr="003D0BD3" w:rsidRDefault="003D0BD3" w:rsidP="00FA1E99">
            <w:pPr>
              <w:jc w:val="center"/>
              <w:rPr>
                <w:rFonts w:ascii="Times New Roman" w:hAnsi="Times New Roman"/>
              </w:rPr>
            </w:pPr>
            <w:r>
              <w:rPr>
                <w:rFonts w:ascii="Times New Roman" w:hAnsi="Times New Roman"/>
              </w:rPr>
              <w:t>Số</w:t>
            </w:r>
            <w:r w:rsidRPr="003D0BD3">
              <w:rPr>
                <w:rFonts w:ascii="Times New Roman" w:hAnsi="Times New Roman"/>
              </w:rPr>
              <w:t xml:space="preserve"> TN</w:t>
            </w:r>
          </w:p>
        </w:tc>
        <w:tc>
          <w:tcPr>
            <w:tcW w:w="1747" w:type="dxa"/>
            <w:gridSpan w:val="2"/>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Giỏi</w:t>
            </w:r>
          </w:p>
        </w:tc>
        <w:tc>
          <w:tcPr>
            <w:tcW w:w="1920" w:type="dxa"/>
            <w:gridSpan w:val="2"/>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Khá</w:t>
            </w:r>
          </w:p>
        </w:tc>
        <w:tc>
          <w:tcPr>
            <w:tcW w:w="1897" w:type="dxa"/>
            <w:gridSpan w:val="2"/>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TB</w:t>
            </w:r>
          </w:p>
        </w:tc>
      </w:tr>
      <w:tr w:rsidR="003D0BD3" w:rsidRPr="003D0BD3" w:rsidTr="003D0BD3">
        <w:trPr>
          <w:trHeight w:val="412"/>
        </w:trPr>
        <w:tc>
          <w:tcPr>
            <w:tcW w:w="1723" w:type="dxa"/>
            <w:vMerge/>
            <w:shd w:val="clear" w:color="auto" w:fill="auto"/>
          </w:tcPr>
          <w:p w:rsidR="003D0BD3" w:rsidRPr="003D0BD3" w:rsidRDefault="003D0BD3" w:rsidP="00FA1E99">
            <w:pPr>
              <w:rPr>
                <w:rFonts w:ascii="Times New Roman" w:hAnsi="Times New Roman"/>
              </w:rPr>
            </w:pPr>
          </w:p>
        </w:tc>
        <w:tc>
          <w:tcPr>
            <w:tcW w:w="850" w:type="dxa"/>
            <w:shd w:val="clear" w:color="auto" w:fill="auto"/>
          </w:tcPr>
          <w:p w:rsidR="003D0BD3" w:rsidRPr="003D0BD3" w:rsidRDefault="003D0BD3" w:rsidP="00FA1E99">
            <w:pPr>
              <w:jc w:val="center"/>
              <w:rPr>
                <w:rFonts w:ascii="Times New Roman" w:hAnsi="Times New Roman"/>
              </w:rPr>
            </w:pPr>
            <w:r w:rsidRPr="003D0BD3">
              <w:rPr>
                <w:rFonts w:ascii="Times New Roman" w:hAnsi="Times New Roman"/>
              </w:rPr>
              <w:t>TS</w:t>
            </w:r>
          </w:p>
        </w:tc>
        <w:tc>
          <w:tcPr>
            <w:tcW w:w="993"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w:t>
            </w:r>
          </w:p>
        </w:tc>
        <w:tc>
          <w:tcPr>
            <w:tcW w:w="832"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TS</w:t>
            </w:r>
          </w:p>
        </w:tc>
        <w:tc>
          <w:tcPr>
            <w:tcW w:w="915"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w:t>
            </w:r>
          </w:p>
        </w:tc>
        <w:tc>
          <w:tcPr>
            <w:tcW w:w="928"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TS</w:t>
            </w:r>
          </w:p>
        </w:tc>
        <w:tc>
          <w:tcPr>
            <w:tcW w:w="992"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w:t>
            </w:r>
          </w:p>
        </w:tc>
        <w:tc>
          <w:tcPr>
            <w:tcW w:w="905"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TS</w:t>
            </w:r>
          </w:p>
        </w:tc>
        <w:tc>
          <w:tcPr>
            <w:tcW w:w="992"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w:t>
            </w:r>
          </w:p>
        </w:tc>
      </w:tr>
      <w:tr w:rsidR="0067216D" w:rsidRPr="003D0BD3" w:rsidTr="003D0BD3">
        <w:trPr>
          <w:trHeight w:val="528"/>
        </w:trPr>
        <w:tc>
          <w:tcPr>
            <w:tcW w:w="1723" w:type="dxa"/>
            <w:shd w:val="clear" w:color="auto" w:fill="auto"/>
            <w:vAlign w:val="center"/>
          </w:tcPr>
          <w:p w:rsidR="0067216D" w:rsidRPr="0067216D" w:rsidRDefault="0067216D" w:rsidP="00A73CC0">
            <w:pPr>
              <w:spacing w:line="26" w:lineRule="atLeast"/>
              <w:jc w:val="center"/>
              <w:rPr>
                <w:rFonts w:ascii="Times New Roman" w:hAnsi="Times New Roman"/>
              </w:rPr>
            </w:pPr>
            <w:r w:rsidRPr="0067216D">
              <w:rPr>
                <w:rFonts w:ascii="Times New Roman" w:hAnsi="Times New Roman"/>
              </w:rPr>
              <w:t>499</w:t>
            </w:r>
          </w:p>
        </w:tc>
        <w:tc>
          <w:tcPr>
            <w:tcW w:w="850" w:type="dxa"/>
            <w:shd w:val="clear" w:color="auto" w:fill="auto"/>
            <w:vAlign w:val="center"/>
          </w:tcPr>
          <w:p w:rsidR="0067216D" w:rsidRPr="0067216D" w:rsidRDefault="0067216D" w:rsidP="00A73CC0">
            <w:pPr>
              <w:spacing w:line="26" w:lineRule="atLeast"/>
              <w:jc w:val="center"/>
              <w:rPr>
                <w:rFonts w:ascii="Times New Roman" w:hAnsi="Times New Roman"/>
              </w:rPr>
            </w:pPr>
            <w:r w:rsidRPr="0067216D">
              <w:rPr>
                <w:rFonts w:ascii="Times New Roman" w:hAnsi="Times New Roman"/>
              </w:rPr>
              <w:t>486</w:t>
            </w:r>
          </w:p>
        </w:tc>
        <w:tc>
          <w:tcPr>
            <w:tcW w:w="993" w:type="dxa"/>
            <w:shd w:val="clear" w:color="auto" w:fill="auto"/>
            <w:vAlign w:val="center"/>
          </w:tcPr>
          <w:p w:rsidR="0067216D" w:rsidRPr="0067216D" w:rsidRDefault="0067216D" w:rsidP="00A73CC0">
            <w:pPr>
              <w:spacing w:line="26" w:lineRule="atLeast"/>
              <w:jc w:val="center"/>
              <w:rPr>
                <w:rFonts w:ascii="Times New Roman" w:hAnsi="Times New Roman"/>
              </w:rPr>
            </w:pPr>
            <w:r w:rsidRPr="0067216D">
              <w:rPr>
                <w:rFonts w:ascii="Times New Roman" w:hAnsi="Times New Roman"/>
              </w:rPr>
              <w:t>97,4</w:t>
            </w:r>
          </w:p>
        </w:tc>
        <w:tc>
          <w:tcPr>
            <w:tcW w:w="832" w:type="dxa"/>
            <w:shd w:val="clear" w:color="auto" w:fill="auto"/>
            <w:vAlign w:val="center"/>
          </w:tcPr>
          <w:p w:rsidR="0067216D" w:rsidRPr="0067216D" w:rsidRDefault="0067216D" w:rsidP="00A73CC0">
            <w:pPr>
              <w:spacing w:line="26" w:lineRule="atLeast"/>
              <w:jc w:val="center"/>
              <w:rPr>
                <w:rFonts w:ascii="Times New Roman" w:hAnsi="Times New Roman"/>
              </w:rPr>
            </w:pPr>
            <w:r w:rsidRPr="0067216D">
              <w:rPr>
                <w:rFonts w:ascii="Times New Roman" w:hAnsi="Times New Roman"/>
              </w:rPr>
              <w:t>122</w:t>
            </w:r>
          </w:p>
        </w:tc>
        <w:tc>
          <w:tcPr>
            <w:tcW w:w="915" w:type="dxa"/>
            <w:shd w:val="clear" w:color="auto" w:fill="auto"/>
            <w:vAlign w:val="center"/>
          </w:tcPr>
          <w:p w:rsidR="0067216D" w:rsidRPr="0067216D" w:rsidRDefault="0067216D" w:rsidP="00A73CC0">
            <w:pPr>
              <w:spacing w:line="26" w:lineRule="atLeast"/>
              <w:jc w:val="center"/>
              <w:rPr>
                <w:rFonts w:ascii="Times New Roman" w:hAnsi="Times New Roman"/>
              </w:rPr>
            </w:pPr>
            <w:r w:rsidRPr="0067216D">
              <w:rPr>
                <w:rFonts w:ascii="Times New Roman" w:hAnsi="Times New Roman"/>
              </w:rPr>
              <w:t>25,1</w:t>
            </w:r>
          </w:p>
        </w:tc>
        <w:tc>
          <w:tcPr>
            <w:tcW w:w="928" w:type="dxa"/>
            <w:shd w:val="clear" w:color="auto" w:fill="auto"/>
            <w:vAlign w:val="center"/>
          </w:tcPr>
          <w:p w:rsidR="0067216D" w:rsidRPr="0067216D" w:rsidRDefault="0067216D" w:rsidP="00A73CC0">
            <w:pPr>
              <w:spacing w:line="26" w:lineRule="atLeast"/>
              <w:jc w:val="center"/>
              <w:rPr>
                <w:rFonts w:ascii="Times New Roman" w:hAnsi="Times New Roman"/>
              </w:rPr>
            </w:pPr>
            <w:r w:rsidRPr="0067216D">
              <w:rPr>
                <w:rFonts w:ascii="Times New Roman" w:hAnsi="Times New Roman"/>
              </w:rPr>
              <w:t>138</w:t>
            </w:r>
          </w:p>
        </w:tc>
        <w:tc>
          <w:tcPr>
            <w:tcW w:w="992" w:type="dxa"/>
            <w:shd w:val="clear" w:color="auto" w:fill="auto"/>
            <w:vAlign w:val="center"/>
          </w:tcPr>
          <w:p w:rsidR="0067216D" w:rsidRPr="0067216D" w:rsidRDefault="0067216D" w:rsidP="00A73CC0">
            <w:pPr>
              <w:spacing w:line="26" w:lineRule="atLeast"/>
              <w:jc w:val="center"/>
              <w:rPr>
                <w:rFonts w:ascii="Times New Roman" w:hAnsi="Times New Roman"/>
              </w:rPr>
            </w:pPr>
            <w:r w:rsidRPr="0067216D">
              <w:rPr>
                <w:rFonts w:ascii="Times New Roman" w:hAnsi="Times New Roman"/>
              </w:rPr>
              <w:t>28,4</w:t>
            </w:r>
          </w:p>
        </w:tc>
        <w:tc>
          <w:tcPr>
            <w:tcW w:w="905" w:type="dxa"/>
            <w:shd w:val="clear" w:color="auto" w:fill="auto"/>
            <w:vAlign w:val="center"/>
          </w:tcPr>
          <w:p w:rsidR="0067216D" w:rsidRPr="0067216D" w:rsidRDefault="0067216D" w:rsidP="00A73CC0">
            <w:pPr>
              <w:spacing w:line="26" w:lineRule="atLeast"/>
              <w:jc w:val="center"/>
              <w:rPr>
                <w:rFonts w:ascii="Times New Roman" w:hAnsi="Times New Roman"/>
              </w:rPr>
            </w:pPr>
            <w:r w:rsidRPr="0067216D">
              <w:rPr>
                <w:rFonts w:ascii="Times New Roman" w:hAnsi="Times New Roman"/>
              </w:rPr>
              <w:t>226</w:t>
            </w:r>
          </w:p>
        </w:tc>
        <w:tc>
          <w:tcPr>
            <w:tcW w:w="992" w:type="dxa"/>
            <w:shd w:val="clear" w:color="auto" w:fill="auto"/>
            <w:vAlign w:val="center"/>
          </w:tcPr>
          <w:p w:rsidR="0067216D" w:rsidRPr="0067216D" w:rsidRDefault="0067216D" w:rsidP="00A73CC0">
            <w:pPr>
              <w:spacing w:line="26" w:lineRule="atLeast"/>
              <w:jc w:val="center"/>
              <w:rPr>
                <w:rFonts w:ascii="Times New Roman" w:hAnsi="Times New Roman"/>
              </w:rPr>
            </w:pPr>
            <w:r w:rsidRPr="0067216D">
              <w:rPr>
                <w:rFonts w:ascii="Times New Roman" w:hAnsi="Times New Roman"/>
              </w:rPr>
              <w:t>46,5</w:t>
            </w:r>
          </w:p>
        </w:tc>
      </w:tr>
    </w:tbl>
    <w:p w:rsidR="008A0CBA" w:rsidRPr="00A73B62"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A73B62">
        <w:rPr>
          <w:b/>
          <w:bCs/>
          <w:sz w:val="28"/>
          <w:szCs w:val="28"/>
          <w:bdr w:val="none" w:sz="0" w:space="0" w:color="auto" w:frame="1"/>
          <w:lang w:val="nb-NO"/>
        </w:rPr>
        <w:t>2. Xây dựng và phát triển đội ngũ</w:t>
      </w:r>
    </w:p>
    <w:p w:rsidR="008D7884" w:rsidRPr="008D7884" w:rsidRDefault="008A0CBA" w:rsidP="007F6F87">
      <w:pPr>
        <w:pStyle w:val="NormalWeb"/>
        <w:shd w:val="clear" w:color="auto" w:fill="FFFFFF"/>
        <w:spacing w:before="120" w:beforeAutospacing="0" w:after="120" w:afterAutospacing="0" w:line="340" w:lineRule="exact"/>
        <w:ind w:firstLine="709"/>
        <w:jc w:val="both"/>
        <w:rPr>
          <w:sz w:val="28"/>
          <w:szCs w:val="28"/>
          <w:lang w:val="vi-VN"/>
        </w:rPr>
      </w:pPr>
      <w:r w:rsidRPr="00A73B62">
        <w:rPr>
          <w:sz w:val="28"/>
          <w:szCs w:val="28"/>
          <w:bdr w:val="none" w:sz="0" w:space="0" w:color="auto" w:frame="1"/>
          <w:lang w:val="nb-NO"/>
        </w:rPr>
        <w:t>Xây dựng đội ngũ cán bộ, giáo viên đủ về số lượng; có phẩm chất chính trị; có năng lực chuyên môn khá giỏi; có trình độ tin học, có phong cách sư phạm mẫu mực. Đoàn kết, tâm huyết, hợp tác, biết chia sẽ, có trách nhiệm, gắn bó với sự phát trển nhà trường.</w:t>
      </w:r>
      <w:r w:rsidR="003E63DD">
        <w:rPr>
          <w:sz w:val="28"/>
          <w:szCs w:val="28"/>
          <w:bdr w:val="none" w:sz="0" w:space="0" w:color="auto" w:frame="1"/>
          <w:lang w:val="nb-NO"/>
        </w:rPr>
        <w:t xml:space="preserve"> </w:t>
      </w:r>
      <w:r w:rsidR="003E63DD">
        <w:rPr>
          <w:sz w:val="28"/>
          <w:szCs w:val="28"/>
        </w:rPr>
        <w:t>Cụ thể</w:t>
      </w:r>
      <w:r w:rsidR="008D7884" w:rsidRPr="008D7884">
        <w:rPr>
          <w:sz w:val="28"/>
          <w:szCs w:val="28"/>
          <w:lang w:val="vi-VN"/>
        </w:rPr>
        <w:t xml:space="preserve"> </w:t>
      </w:r>
      <w:r w:rsidR="0067216D">
        <w:rPr>
          <w:sz w:val="28"/>
          <w:szCs w:val="28"/>
        </w:rPr>
        <w:t xml:space="preserve">năm 2018-2019 </w:t>
      </w:r>
      <w:r w:rsidR="008D7884" w:rsidRPr="008D7884">
        <w:rPr>
          <w:sz w:val="28"/>
          <w:szCs w:val="28"/>
          <w:lang w:val="vi-VN"/>
        </w:rPr>
        <w:t xml:space="preserve">như sau: </w:t>
      </w:r>
    </w:p>
    <w:tbl>
      <w:tblPr>
        <w:tblW w:w="9234" w:type="dxa"/>
        <w:tblInd w:w="250" w:type="dxa"/>
        <w:tblLook w:val="04A0" w:firstRow="1" w:lastRow="0" w:firstColumn="1" w:lastColumn="0" w:noHBand="0" w:noVBand="1"/>
      </w:tblPr>
      <w:tblGrid>
        <w:gridCol w:w="1650"/>
        <w:gridCol w:w="708"/>
        <w:gridCol w:w="993"/>
        <w:gridCol w:w="623"/>
        <w:gridCol w:w="636"/>
        <w:gridCol w:w="565"/>
        <w:gridCol w:w="616"/>
        <w:gridCol w:w="885"/>
        <w:gridCol w:w="620"/>
        <w:gridCol w:w="608"/>
        <w:gridCol w:w="621"/>
        <w:gridCol w:w="709"/>
      </w:tblGrid>
      <w:tr w:rsidR="0067216D" w:rsidRPr="008D7884" w:rsidTr="0067216D">
        <w:trPr>
          <w:trHeight w:val="400"/>
        </w:trPr>
        <w:tc>
          <w:tcPr>
            <w:tcW w:w="165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số</w:t>
            </w:r>
          </w:p>
          <w:p w:rsidR="0067216D" w:rsidRPr="008D7884" w:rsidRDefault="0067216D" w:rsidP="0067216D">
            <w:pPr>
              <w:jc w:val="center"/>
              <w:rPr>
                <w:rFonts w:ascii="Times New Roman" w:hAnsi="Times New Roman"/>
                <w:spacing w:val="-20"/>
              </w:rPr>
            </w:pPr>
            <w:r w:rsidRPr="008D7884">
              <w:rPr>
                <w:rFonts w:ascii="Times New Roman" w:hAnsi="Times New Roman"/>
                <w:spacing w:val="-20"/>
              </w:rPr>
              <w:t>CBGVNV</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Nữ</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Đảng viên</w:t>
            </w:r>
          </w:p>
        </w:tc>
        <w:tc>
          <w:tcPr>
            <w:tcW w:w="3325" w:type="dxa"/>
            <w:gridSpan w:val="5"/>
            <w:tcBorders>
              <w:top w:val="single" w:sz="4" w:space="0" w:color="auto"/>
              <w:left w:val="nil"/>
              <w:bottom w:val="single" w:sz="4" w:space="0" w:color="auto"/>
              <w:right w:val="single" w:sz="4" w:space="0" w:color="000000"/>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Trình độ chuyên môn</w:t>
            </w:r>
          </w:p>
        </w:tc>
        <w:tc>
          <w:tcPr>
            <w:tcW w:w="1228" w:type="dxa"/>
            <w:gridSpan w:val="2"/>
            <w:tcBorders>
              <w:top w:val="single" w:sz="4" w:space="0" w:color="auto"/>
              <w:left w:val="nil"/>
              <w:bottom w:val="single" w:sz="4" w:space="0" w:color="auto"/>
              <w:right w:val="single" w:sz="4" w:space="0" w:color="auto"/>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Tr.độ C.trị</w:t>
            </w:r>
          </w:p>
        </w:tc>
        <w:tc>
          <w:tcPr>
            <w:tcW w:w="6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QL</w:t>
            </w:r>
            <w:r w:rsidRPr="008D7884">
              <w:rPr>
                <w:rFonts w:ascii="Times New Roman" w:hAnsi="Times New Roman"/>
                <w:spacing w:val="-20"/>
              </w:rPr>
              <w:br/>
              <w:t>GD</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QL</w:t>
            </w:r>
            <w:r w:rsidRPr="008D7884">
              <w:rPr>
                <w:rFonts w:ascii="Times New Roman" w:hAnsi="Times New Roman"/>
                <w:spacing w:val="-20"/>
              </w:rPr>
              <w:br/>
              <w:t>NN</w:t>
            </w:r>
          </w:p>
        </w:tc>
      </w:tr>
      <w:tr w:rsidR="0067216D" w:rsidRPr="008D7884" w:rsidTr="0067216D">
        <w:trPr>
          <w:trHeight w:val="675"/>
        </w:trPr>
        <w:tc>
          <w:tcPr>
            <w:tcW w:w="16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7216D" w:rsidRPr="008D7884" w:rsidRDefault="0067216D" w:rsidP="00DE15CF">
            <w:pPr>
              <w:rPr>
                <w:rFonts w:ascii="Times New Roman" w:hAnsi="Times New Roman"/>
                <w:spacing w:val="-20"/>
              </w:rPr>
            </w:pPr>
          </w:p>
        </w:tc>
        <w:tc>
          <w:tcPr>
            <w:tcW w:w="708" w:type="dxa"/>
            <w:vMerge/>
            <w:tcBorders>
              <w:left w:val="single" w:sz="4" w:space="0" w:color="auto"/>
              <w:bottom w:val="single" w:sz="4" w:space="0" w:color="auto"/>
              <w:right w:val="single" w:sz="4" w:space="0" w:color="auto"/>
            </w:tcBorders>
            <w:shd w:val="clear" w:color="auto" w:fill="FFFFFF"/>
          </w:tcPr>
          <w:p w:rsidR="0067216D" w:rsidRPr="008D7884" w:rsidRDefault="0067216D" w:rsidP="00DE15CF">
            <w:pPr>
              <w:rPr>
                <w:rFonts w:ascii="Times New Roman" w:hAnsi="Times New Roman"/>
                <w:spacing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7216D" w:rsidRPr="008D7884" w:rsidRDefault="0067216D" w:rsidP="00DE15CF">
            <w:pPr>
              <w:rPr>
                <w:rFonts w:ascii="Times New Roman" w:hAnsi="Times New Roman"/>
                <w:spacing w:val="-20"/>
              </w:rPr>
            </w:pPr>
          </w:p>
        </w:tc>
        <w:tc>
          <w:tcPr>
            <w:tcW w:w="623" w:type="dxa"/>
            <w:tcBorders>
              <w:top w:val="nil"/>
              <w:left w:val="nil"/>
              <w:bottom w:val="single" w:sz="4" w:space="0" w:color="auto"/>
              <w:right w:val="single" w:sz="4" w:space="0" w:color="auto"/>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ThS</w:t>
            </w:r>
          </w:p>
        </w:tc>
        <w:tc>
          <w:tcPr>
            <w:tcW w:w="636" w:type="dxa"/>
            <w:tcBorders>
              <w:top w:val="nil"/>
              <w:left w:val="nil"/>
              <w:bottom w:val="single" w:sz="4" w:space="0" w:color="auto"/>
              <w:right w:val="single" w:sz="4" w:space="0" w:color="auto"/>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ĐH</w:t>
            </w:r>
          </w:p>
        </w:tc>
        <w:tc>
          <w:tcPr>
            <w:tcW w:w="565" w:type="dxa"/>
            <w:tcBorders>
              <w:top w:val="nil"/>
              <w:left w:val="nil"/>
              <w:bottom w:val="single" w:sz="4" w:space="0" w:color="auto"/>
              <w:right w:val="single" w:sz="4" w:space="0" w:color="auto"/>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CĐ</w:t>
            </w:r>
          </w:p>
        </w:tc>
        <w:tc>
          <w:tcPr>
            <w:tcW w:w="616" w:type="dxa"/>
            <w:tcBorders>
              <w:top w:val="nil"/>
              <w:left w:val="nil"/>
              <w:bottom w:val="single" w:sz="4" w:space="0" w:color="auto"/>
              <w:right w:val="single" w:sz="4" w:space="0" w:color="auto"/>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Tr/c</w:t>
            </w:r>
          </w:p>
        </w:tc>
        <w:tc>
          <w:tcPr>
            <w:tcW w:w="885" w:type="dxa"/>
            <w:tcBorders>
              <w:top w:val="nil"/>
              <w:left w:val="nil"/>
              <w:bottom w:val="single" w:sz="4" w:space="0" w:color="auto"/>
              <w:right w:val="single" w:sz="4" w:space="0" w:color="auto"/>
            </w:tcBorders>
            <w:shd w:val="clear" w:color="auto" w:fill="FFFFFF"/>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 xml:space="preserve">Không </w:t>
            </w:r>
            <w:r w:rsidRPr="008D7884">
              <w:rPr>
                <w:rFonts w:ascii="Times New Roman" w:hAnsi="Times New Roman"/>
                <w:spacing w:val="-20"/>
              </w:rPr>
              <w:br/>
              <w:t>ĐT</w:t>
            </w:r>
          </w:p>
        </w:tc>
        <w:tc>
          <w:tcPr>
            <w:tcW w:w="620" w:type="dxa"/>
            <w:tcBorders>
              <w:top w:val="nil"/>
              <w:left w:val="nil"/>
              <w:bottom w:val="single" w:sz="4" w:space="0" w:color="auto"/>
              <w:right w:val="single" w:sz="4" w:space="0" w:color="auto"/>
            </w:tcBorders>
            <w:shd w:val="clear" w:color="auto" w:fill="FFFFFF"/>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Tr/</w:t>
            </w:r>
            <w:r w:rsidRPr="008D7884">
              <w:rPr>
                <w:rFonts w:ascii="Times New Roman" w:hAnsi="Times New Roman"/>
                <w:spacing w:val="-20"/>
              </w:rPr>
              <w:br/>
              <w:t>cấp</w:t>
            </w:r>
          </w:p>
        </w:tc>
        <w:tc>
          <w:tcPr>
            <w:tcW w:w="608" w:type="dxa"/>
            <w:tcBorders>
              <w:top w:val="nil"/>
              <w:left w:val="nil"/>
              <w:bottom w:val="single" w:sz="4" w:space="0" w:color="auto"/>
              <w:right w:val="single" w:sz="4" w:space="0" w:color="auto"/>
            </w:tcBorders>
            <w:shd w:val="clear" w:color="auto" w:fill="FFFFFF"/>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 xml:space="preserve">Cao </w:t>
            </w:r>
            <w:r w:rsidRPr="008D7884">
              <w:rPr>
                <w:rFonts w:ascii="Times New Roman" w:hAnsi="Times New Roman"/>
                <w:spacing w:val="-20"/>
              </w:rPr>
              <w:br/>
              <w:t>cấp</w:t>
            </w:r>
          </w:p>
        </w:tc>
        <w:tc>
          <w:tcPr>
            <w:tcW w:w="6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7216D" w:rsidRPr="008D7884" w:rsidRDefault="0067216D" w:rsidP="00DE15CF">
            <w:pPr>
              <w:rPr>
                <w:rFonts w:ascii="Times New Roman" w:hAnsi="Times New Roman"/>
                <w:spacing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7216D" w:rsidRPr="008D7884" w:rsidRDefault="0067216D" w:rsidP="00DE15CF">
            <w:pPr>
              <w:rPr>
                <w:rFonts w:ascii="Times New Roman" w:hAnsi="Times New Roman"/>
                <w:spacing w:val="-20"/>
              </w:rPr>
            </w:pPr>
          </w:p>
        </w:tc>
      </w:tr>
      <w:tr w:rsidR="0067216D" w:rsidRPr="008D7884" w:rsidTr="0067216D">
        <w:trPr>
          <w:trHeight w:val="575"/>
        </w:trPr>
        <w:tc>
          <w:tcPr>
            <w:tcW w:w="1650"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67216D" w:rsidRPr="0067216D" w:rsidRDefault="0067216D" w:rsidP="00A73CC0">
            <w:pPr>
              <w:jc w:val="center"/>
              <w:rPr>
                <w:rFonts w:ascii="Times New Roman" w:hAnsi="Times New Roman"/>
              </w:rPr>
            </w:pPr>
            <w:r w:rsidRPr="0067216D">
              <w:rPr>
                <w:rFonts w:ascii="Times New Roman" w:hAnsi="Times New Roman"/>
              </w:rPr>
              <w:t>115</w:t>
            </w:r>
          </w:p>
        </w:tc>
        <w:tc>
          <w:tcPr>
            <w:tcW w:w="708" w:type="dxa"/>
            <w:tcBorders>
              <w:top w:val="single" w:sz="4" w:space="0" w:color="auto"/>
              <w:left w:val="nil"/>
              <w:bottom w:val="single" w:sz="4" w:space="0" w:color="000000"/>
              <w:right w:val="single" w:sz="4" w:space="0" w:color="auto"/>
            </w:tcBorders>
            <w:shd w:val="clear" w:color="auto" w:fill="FFFFFF"/>
            <w:vAlign w:val="center"/>
          </w:tcPr>
          <w:p w:rsidR="0067216D" w:rsidRPr="0067216D" w:rsidRDefault="0067216D" w:rsidP="00A73CC0">
            <w:pPr>
              <w:jc w:val="center"/>
              <w:rPr>
                <w:rFonts w:ascii="Times New Roman" w:hAnsi="Times New Roman"/>
              </w:rPr>
            </w:pPr>
            <w:r w:rsidRPr="0067216D">
              <w:rPr>
                <w:rFonts w:ascii="Times New Roman" w:hAnsi="Times New Roman"/>
              </w:rPr>
              <w:t>91</w:t>
            </w:r>
          </w:p>
        </w:tc>
        <w:tc>
          <w:tcPr>
            <w:tcW w:w="993"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67216D" w:rsidRPr="0067216D" w:rsidRDefault="0067216D" w:rsidP="00A73CC0">
            <w:pPr>
              <w:jc w:val="center"/>
              <w:rPr>
                <w:rFonts w:ascii="Times New Roman" w:hAnsi="Times New Roman"/>
              </w:rPr>
            </w:pPr>
            <w:r w:rsidRPr="0067216D">
              <w:rPr>
                <w:rFonts w:ascii="Times New Roman" w:hAnsi="Times New Roman"/>
              </w:rPr>
              <w:t>23</w:t>
            </w:r>
          </w:p>
        </w:tc>
        <w:tc>
          <w:tcPr>
            <w:tcW w:w="623" w:type="dxa"/>
            <w:tcBorders>
              <w:top w:val="single" w:sz="4" w:space="0" w:color="auto"/>
              <w:left w:val="nil"/>
              <w:bottom w:val="single" w:sz="4" w:space="0" w:color="000000"/>
              <w:right w:val="single" w:sz="4" w:space="0" w:color="auto"/>
            </w:tcBorders>
            <w:shd w:val="clear" w:color="auto" w:fill="FFFFFF"/>
            <w:noWrap/>
            <w:vAlign w:val="center"/>
          </w:tcPr>
          <w:p w:rsidR="0067216D" w:rsidRPr="0067216D" w:rsidRDefault="0067216D" w:rsidP="00A73CC0">
            <w:pPr>
              <w:jc w:val="center"/>
              <w:rPr>
                <w:rFonts w:ascii="Times New Roman" w:hAnsi="Times New Roman"/>
              </w:rPr>
            </w:pPr>
            <w:r w:rsidRPr="0067216D">
              <w:rPr>
                <w:rFonts w:ascii="Times New Roman" w:hAnsi="Times New Roman"/>
              </w:rPr>
              <w:t>3</w:t>
            </w:r>
          </w:p>
        </w:tc>
        <w:tc>
          <w:tcPr>
            <w:tcW w:w="636" w:type="dxa"/>
            <w:tcBorders>
              <w:top w:val="single" w:sz="4" w:space="0" w:color="auto"/>
              <w:left w:val="nil"/>
              <w:bottom w:val="single" w:sz="4" w:space="0" w:color="000000"/>
              <w:right w:val="single" w:sz="4" w:space="0" w:color="auto"/>
            </w:tcBorders>
            <w:shd w:val="clear" w:color="auto" w:fill="FFFFFF"/>
            <w:noWrap/>
            <w:vAlign w:val="center"/>
          </w:tcPr>
          <w:p w:rsidR="0067216D" w:rsidRPr="0067216D" w:rsidRDefault="0067216D" w:rsidP="00A73CC0">
            <w:pPr>
              <w:jc w:val="center"/>
              <w:rPr>
                <w:rFonts w:ascii="Times New Roman" w:hAnsi="Times New Roman"/>
              </w:rPr>
            </w:pPr>
            <w:r w:rsidRPr="0067216D">
              <w:rPr>
                <w:rFonts w:ascii="Times New Roman" w:hAnsi="Times New Roman"/>
              </w:rPr>
              <w:t>86</w:t>
            </w:r>
          </w:p>
        </w:tc>
        <w:tc>
          <w:tcPr>
            <w:tcW w:w="565" w:type="dxa"/>
            <w:tcBorders>
              <w:top w:val="single" w:sz="4" w:space="0" w:color="auto"/>
              <w:left w:val="nil"/>
              <w:bottom w:val="single" w:sz="4" w:space="0" w:color="000000"/>
              <w:right w:val="single" w:sz="4" w:space="0" w:color="auto"/>
            </w:tcBorders>
            <w:shd w:val="clear" w:color="auto" w:fill="FFFFFF"/>
            <w:noWrap/>
            <w:vAlign w:val="center"/>
          </w:tcPr>
          <w:p w:rsidR="0067216D" w:rsidRPr="0067216D" w:rsidRDefault="0067216D" w:rsidP="00A73CC0">
            <w:pPr>
              <w:jc w:val="center"/>
              <w:rPr>
                <w:rFonts w:ascii="Times New Roman" w:hAnsi="Times New Roman"/>
              </w:rPr>
            </w:pPr>
            <w:r w:rsidRPr="0067216D">
              <w:rPr>
                <w:rFonts w:ascii="Times New Roman" w:hAnsi="Times New Roman"/>
              </w:rPr>
              <w:t>21</w:t>
            </w:r>
          </w:p>
        </w:tc>
        <w:tc>
          <w:tcPr>
            <w:tcW w:w="616" w:type="dxa"/>
            <w:tcBorders>
              <w:top w:val="single" w:sz="4" w:space="0" w:color="auto"/>
              <w:left w:val="nil"/>
              <w:bottom w:val="single" w:sz="4" w:space="0" w:color="000000"/>
              <w:right w:val="single" w:sz="4" w:space="0" w:color="auto"/>
            </w:tcBorders>
            <w:shd w:val="clear" w:color="auto" w:fill="FFFFFF"/>
            <w:noWrap/>
            <w:vAlign w:val="center"/>
          </w:tcPr>
          <w:p w:rsidR="0067216D" w:rsidRPr="0067216D" w:rsidRDefault="0067216D" w:rsidP="00A73CC0">
            <w:pPr>
              <w:jc w:val="center"/>
              <w:rPr>
                <w:rFonts w:ascii="Times New Roman" w:hAnsi="Times New Roman"/>
              </w:rPr>
            </w:pPr>
            <w:r w:rsidRPr="0067216D">
              <w:rPr>
                <w:rFonts w:ascii="Times New Roman" w:hAnsi="Times New Roman"/>
              </w:rPr>
              <w:t>2</w:t>
            </w:r>
          </w:p>
        </w:tc>
        <w:tc>
          <w:tcPr>
            <w:tcW w:w="885" w:type="dxa"/>
            <w:tcBorders>
              <w:top w:val="single" w:sz="4" w:space="0" w:color="auto"/>
              <w:left w:val="nil"/>
              <w:bottom w:val="single" w:sz="4" w:space="0" w:color="000000"/>
              <w:right w:val="single" w:sz="4" w:space="0" w:color="auto"/>
            </w:tcBorders>
            <w:shd w:val="clear" w:color="auto" w:fill="FFFFFF"/>
            <w:noWrap/>
            <w:vAlign w:val="center"/>
          </w:tcPr>
          <w:p w:rsidR="0067216D" w:rsidRPr="0067216D" w:rsidRDefault="0067216D" w:rsidP="00A73CC0">
            <w:pPr>
              <w:jc w:val="center"/>
              <w:rPr>
                <w:rFonts w:ascii="Times New Roman" w:hAnsi="Times New Roman"/>
              </w:rPr>
            </w:pPr>
            <w:r w:rsidRPr="0067216D">
              <w:rPr>
                <w:rFonts w:ascii="Times New Roman" w:hAnsi="Times New Roman"/>
              </w:rPr>
              <w:t>3</w:t>
            </w:r>
          </w:p>
        </w:tc>
        <w:tc>
          <w:tcPr>
            <w:tcW w:w="620" w:type="dxa"/>
            <w:tcBorders>
              <w:top w:val="single" w:sz="4" w:space="0" w:color="auto"/>
              <w:left w:val="nil"/>
              <w:bottom w:val="single" w:sz="4" w:space="0" w:color="000000"/>
              <w:right w:val="single" w:sz="4" w:space="0" w:color="auto"/>
            </w:tcBorders>
            <w:shd w:val="clear" w:color="auto" w:fill="FFFFFF"/>
            <w:noWrap/>
            <w:vAlign w:val="center"/>
          </w:tcPr>
          <w:p w:rsidR="0067216D" w:rsidRPr="0067216D" w:rsidRDefault="0067216D" w:rsidP="00A73CC0">
            <w:pPr>
              <w:jc w:val="center"/>
              <w:rPr>
                <w:rFonts w:ascii="Times New Roman" w:hAnsi="Times New Roman"/>
              </w:rPr>
            </w:pPr>
            <w:r w:rsidRPr="0067216D">
              <w:rPr>
                <w:rFonts w:ascii="Times New Roman" w:hAnsi="Times New Roman"/>
              </w:rPr>
              <w:t>3</w:t>
            </w:r>
          </w:p>
        </w:tc>
        <w:tc>
          <w:tcPr>
            <w:tcW w:w="608" w:type="dxa"/>
            <w:tcBorders>
              <w:top w:val="single" w:sz="4" w:space="0" w:color="auto"/>
              <w:left w:val="nil"/>
              <w:bottom w:val="single" w:sz="4" w:space="0" w:color="000000"/>
              <w:right w:val="single" w:sz="4" w:space="0" w:color="auto"/>
            </w:tcBorders>
            <w:shd w:val="clear" w:color="auto" w:fill="FFFFFF"/>
            <w:noWrap/>
            <w:vAlign w:val="center"/>
          </w:tcPr>
          <w:p w:rsidR="0067216D" w:rsidRPr="0067216D" w:rsidRDefault="0067216D" w:rsidP="00A73CC0">
            <w:pPr>
              <w:jc w:val="center"/>
              <w:rPr>
                <w:rFonts w:ascii="Times New Roman" w:hAnsi="Times New Roman"/>
              </w:rPr>
            </w:pPr>
          </w:p>
        </w:tc>
        <w:tc>
          <w:tcPr>
            <w:tcW w:w="621" w:type="dxa"/>
            <w:tcBorders>
              <w:top w:val="single" w:sz="4" w:space="0" w:color="auto"/>
              <w:left w:val="nil"/>
              <w:bottom w:val="single" w:sz="4" w:space="0" w:color="000000"/>
              <w:right w:val="single" w:sz="4" w:space="0" w:color="auto"/>
            </w:tcBorders>
            <w:shd w:val="clear" w:color="auto" w:fill="FFFFFF"/>
            <w:noWrap/>
            <w:vAlign w:val="center"/>
          </w:tcPr>
          <w:p w:rsidR="0067216D" w:rsidRPr="0067216D" w:rsidRDefault="0067216D" w:rsidP="00A73CC0">
            <w:pPr>
              <w:jc w:val="center"/>
              <w:rPr>
                <w:rFonts w:ascii="Times New Roman" w:hAnsi="Times New Roman"/>
              </w:rPr>
            </w:pPr>
            <w:r w:rsidRPr="0067216D">
              <w:rPr>
                <w:rFonts w:ascii="Times New Roman" w:hAnsi="Times New Roman"/>
              </w:rPr>
              <w:t>4</w:t>
            </w:r>
          </w:p>
        </w:tc>
        <w:tc>
          <w:tcPr>
            <w:tcW w:w="709" w:type="dxa"/>
            <w:tcBorders>
              <w:top w:val="single" w:sz="4" w:space="0" w:color="auto"/>
              <w:left w:val="nil"/>
              <w:bottom w:val="single" w:sz="4" w:space="0" w:color="000000"/>
              <w:right w:val="single" w:sz="4" w:space="0" w:color="auto"/>
            </w:tcBorders>
            <w:shd w:val="clear" w:color="auto" w:fill="FFFFFF"/>
            <w:noWrap/>
            <w:vAlign w:val="center"/>
          </w:tcPr>
          <w:p w:rsidR="0067216D" w:rsidRPr="0067216D" w:rsidRDefault="0067216D" w:rsidP="00A73CC0">
            <w:pPr>
              <w:jc w:val="center"/>
              <w:rPr>
                <w:rFonts w:ascii="Times New Roman" w:hAnsi="Times New Roman"/>
              </w:rPr>
            </w:pPr>
            <w:r w:rsidRPr="0067216D">
              <w:rPr>
                <w:rFonts w:ascii="Times New Roman" w:hAnsi="Times New Roman"/>
              </w:rPr>
              <w:t>3</w:t>
            </w:r>
          </w:p>
        </w:tc>
      </w:tr>
    </w:tbl>
    <w:p w:rsidR="008D7884" w:rsidRPr="008D7884" w:rsidRDefault="008D7884" w:rsidP="007F6F87">
      <w:pPr>
        <w:spacing w:before="120" w:after="120" w:line="360" w:lineRule="auto"/>
        <w:ind w:right="113" w:firstLine="720"/>
        <w:jc w:val="both"/>
        <w:rPr>
          <w:rFonts w:ascii="Times New Roman" w:hAnsi="Times New Roman"/>
        </w:rPr>
      </w:pPr>
      <w:r w:rsidRPr="008D7884">
        <w:rPr>
          <w:rFonts w:ascii="Times New Roman" w:hAnsi="Times New Roman"/>
          <w:lang w:val="vi-VN"/>
        </w:rPr>
        <w:t>Trình độ tin học</w:t>
      </w:r>
      <w:r w:rsidRPr="008D7884">
        <w:rPr>
          <w:rFonts w:ascii="Times New Roman" w:hAnsi="Times New Roman"/>
        </w:rPr>
        <w:t xml:space="preserve"> và ngoại ngữ</w:t>
      </w:r>
      <w:r w:rsidRPr="008D7884">
        <w:rPr>
          <w:rFonts w:ascii="Times New Roman" w:hAnsi="Times New Roman"/>
          <w:lang w:val="vi-VN"/>
        </w:rPr>
        <w:t xml:space="preserve">: </w:t>
      </w:r>
    </w:p>
    <w:tbl>
      <w:tblPr>
        <w:tblW w:w="8383" w:type="dxa"/>
        <w:tblInd w:w="675" w:type="dxa"/>
        <w:tblLook w:val="04A0" w:firstRow="1" w:lastRow="0" w:firstColumn="1" w:lastColumn="0" w:noHBand="0" w:noVBand="1"/>
      </w:tblPr>
      <w:tblGrid>
        <w:gridCol w:w="1701"/>
        <w:gridCol w:w="658"/>
        <w:gridCol w:w="707"/>
        <w:gridCol w:w="675"/>
        <w:gridCol w:w="792"/>
        <w:gridCol w:w="768"/>
        <w:gridCol w:w="795"/>
        <w:gridCol w:w="795"/>
        <w:gridCol w:w="707"/>
        <w:gridCol w:w="785"/>
      </w:tblGrid>
      <w:tr w:rsidR="0067216D" w:rsidRPr="008D7884" w:rsidTr="0067216D">
        <w:trPr>
          <w:trHeight w:val="493"/>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Tổng số</w:t>
            </w:r>
          </w:p>
          <w:p w:rsidR="0067216D" w:rsidRPr="008D7884" w:rsidRDefault="0067216D" w:rsidP="0067216D">
            <w:pPr>
              <w:jc w:val="center"/>
              <w:rPr>
                <w:rFonts w:ascii="Times New Roman" w:hAnsi="Times New Roman"/>
                <w:spacing w:val="-20"/>
              </w:rPr>
            </w:pPr>
            <w:r w:rsidRPr="008D7884">
              <w:rPr>
                <w:rFonts w:ascii="Times New Roman" w:hAnsi="Times New Roman"/>
                <w:spacing w:val="-20"/>
              </w:rPr>
              <w:t>CBGVNV</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Nữ</w:t>
            </w:r>
          </w:p>
        </w:tc>
        <w:tc>
          <w:tcPr>
            <w:tcW w:w="2942" w:type="dxa"/>
            <w:gridSpan w:val="4"/>
            <w:tcBorders>
              <w:top w:val="single" w:sz="4" w:space="0" w:color="auto"/>
              <w:left w:val="nil"/>
              <w:bottom w:val="single" w:sz="4" w:space="0" w:color="auto"/>
              <w:right w:val="single" w:sz="4" w:space="0" w:color="000000"/>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Trình độ tin học</w:t>
            </w:r>
          </w:p>
        </w:tc>
        <w:tc>
          <w:tcPr>
            <w:tcW w:w="3082" w:type="dxa"/>
            <w:gridSpan w:val="4"/>
            <w:tcBorders>
              <w:top w:val="single" w:sz="4" w:space="0" w:color="auto"/>
              <w:left w:val="nil"/>
              <w:bottom w:val="single" w:sz="4" w:space="0" w:color="auto"/>
              <w:right w:val="single" w:sz="4" w:space="0" w:color="auto"/>
            </w:tcBorders>
            <w:shd w:val="clear" w:color="auto" w:fill="FFFFFF"/>
            <w:noWrap/>
            <w:vAlign w:val="center"/>
          </w:tcPr>
          <w:p w:rsidR="0067216D" w:rsidRPr="008D7884" w:rsidRDefault="0067216D" w:rsidP="0067216D">
            <w:pPr>
              <w:jc w:val="center"/>
              <w:rPr>
                <w:rFonts w:ascii="Times New Roman" w:hAnsi="Times New Roman"/>
                <w:spacing w:val="-20"/>
              </w:rPr>
            </w:pPr>
            <w:r w:rsidRPr="008D7884">
              <w:rPr>
                <w:rFonts w:ascii="Times New Roman" w:hAnsi="Times New Roman"/>
                <w:spacing w:val="-20"/>
              </w:rPr>
              <w:t>Trình độ N</w:t>
            </w:r>
            <w:r>
              <w:rPr>
                <w:rFonts w:ascii="Times New Roman" w:hAnsi="Times New Roman"/>
                <w:spacing w:val="-20"/>
              </w:rPr>
              <w:t xml:space="preserve">goại </w:t>
            </w:r>
            <w:r w:rsidRPr="008D7884">
              <w:rPr>
                <w:rFonts w:ascii="Times New Roman" w:hAnsi="Times New Roman"/>
                <w:spacing w:val="-20"/>
              </w:rPr>
              <w:t>ngữ</w:t>
            </w:r>
          </w:p>
        </w:tc>
      </w:tr>
      <w:tr w:rsidR="0067216D" w:rsidRPr="008D7884" w:rsidTr="0067216D">
        <w:trPr>
          <w:trHeight w:val="539"/>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7216D" w:rsidRPr="008D7884" w:rsidRDefault="0067216D" w:rsidP="00DE15CF">
            <w:pPr>
              <w:rPr>
                <w:rFonts w:ascii="Times New Roman" w:hAnsi="Times New Roman"/>
                <w:spacing w:val="-20"/>
              </w:rPr>
            </w:pPr>
          </w:p>
        </w:tc>
        <w:tc>
          <w:tcPr>
            <w:tcW w:w="6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7216D" w:rsidRPr="008D7884" w:rsidRDefault="0067216D" w:rsidP="00DE15CF">
            <w:pPr>
              <w:rPr>
                <w:rFonts w:ascii="Times New Roman" w:hAnsi="Times New Roman"/>
                <w:spacing w:val="-20"/>
              </w:rPr>
            </w:pPr>
          </w:p>
        </w:tc>
        <w:tc>
          <w:tcPr>
            <w:tcW w:w="707" w:type="dxa"/>
            <w:tcBorders>
              <w:top w:val="nil"/>
              <w:left w:val="nil"/>
              <w:bottom w:val="single" w:sz="4" w:space="0" w:color="auto"/>
              <w:right w:val="single" w:sz="4" w:space="0" w:color="auto"/>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A</w:t>
            </w:r>
          </w:p>
        </w:tc>
        <w:tc>
          <w:tcPr>
            <w:tcW w:w="675" w:type="dxa"/>
            <w:tcBorders>
              <w:top w:val="nil"/>
              <w:left w:val="nil"/>
              <w:bottom w:val="single" w:sz="4" w:space="0" w:color="auto"/>
              <w:right w:val="single" w:sz="4" w:space="0" w:color="000000"/>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B</w:t>
            </w:r>
          </w:p>
        </w:tc>
        <w:tc>
          <w:tcPr>
            <w:tcW w:w="792" w:type="dxa"/>
            <w:tcBorders>
              <w:top w:val="nil"/>
              <w:left w:val="single" w:sz="4" w:space="0" w:color="000000"/>
              <w:bottom w:val="single" w:sz="4" w:space="0" w:color="auto"/>
              <w:right w:val="single" w:sz="4" w:space="0" w:color="auto"/>
            </w:tcBorders>
            <w:shd w:val="clear" w:color="auto" w:fill="FFFFFF"/>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KTV</w:t>
            </w:r>
          </w:p>
        </w:tc>
        <w:tc>
          <w:tcPr>
            <w:tcW w:w="768" w:type="dxa"/>
            <w:tcBorders>
              <w:top w:val="nil"/>
              <w:left w:val="nil"/>
              <w:bottom w:val="single" w:sz="4" w:space="0" w:color="auto"/>
              <w:right w:val="single" w:sz="4" w:space="0" w:color="auto"/>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ĐH</w:t>
            </w:r>
          </w:p>
        </w:tc>
        <w:tc>
          <w:tcPr>
            <w:tcW w:w="795" w:type="dxa"/>
            <w:tcBorders>
              <w:top w:val="nil"/>
              <w:left w:val="nil"/>
              <w:bottom w:val="single" w:sz="4" w:space="0" w:color="auto"/>
              <w:right w:val="single" w:sz="4" w:space="0" w:color="auto"/>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A</w:t>
            </w:r>
          </w:p>
        </w:tc>
        <w:tc>
          <w:tcPr>
            <w:tcW w:w="795" w:type="dxa"/>
            <w:tcBorders>
              <w:top w:val="nil"/>
              <w:left w:val="nil"/>
              <w:bottom w:val="single" w:sz="4" w:space="0" w:color="auto"/>
              <w:right w:val="single" w:sz="4" w:space="0" w:color="auto"/>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B</w:t>
            </w:r>
          </w:p>
        </w:tc>
        <w:tc>
          <w:tcPr>
            <w:tcW w:w="707" w:type="dxa"/>
            <w:tcBorders>
              <w:top w:val="nil"/>
              <w:left w:val="nil"/>
              <w:bottom w:val="single" w:sz="4" w:space="0" w:color="auto"/>
              <w:right w:val="single" w:sz="4" w:space="0" w:color="auto"/>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CĐ</w:t>
            </w:r>
          </w:p>
        </w:tc>
        <w:tc>
          <w:tcPr>
            <w:tcW w:w="785" w:type="dxa"/>
            <w:tcBorders>
              <w:top w:val="nil"/>
              <w:left w:val="nil"/>
              <w:bottom w:val="single" w:sz="4" w:space="0" w:color="auto"/>
              <w:right w:val="single" w:sz="4" w:space="0" w:color="auto"/>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ĐH</w:t>
            </w:r>
          </w:p>
        </w:tc>
      </w:tr>
      <w:tr w:rsidR="0067216D" w:rsidRPr="008D7884" w:rsidTr="0067216D">
        <w:trPr>
          <w:trHeight w:val="579"/>
        </w:trPr>
        <w:tc>
          <w:tcPr>
            <w:tcW w:w="1701"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67216D" w:rsidRPr="0067216D" w:rsidRDefault="0067216D" w:rsidP="00A73CC0">
            <w:pPr>
              <w:jc w:val="center"/>
              <w:rPr>
                <w:rFonts w:ascii="Times New Roman" w:hAnsi="Times New Roman"/>
                <w:sz w:val="27"/>
                <w:szCs w:val="27"/>
              </w:rPr>
            </w:pPr>
            <w:r w:rsidRPr="0067216D">
              <w:rPr>
                <w:rFonts w:ascii="Times New Roman" w:hAnsi="Times New Roman"/>
                <w:sz w:val="27"/>
                <w:szCs w:val="27"/>
              </w:rPr>
              <w:t>115</w:t>
            </w:r>
          </w:p>
        </w:tc>
        <w:tc>
          <w:tcPr>
            <w:tcW w:w="658" w:type="dxa"/>
            <w:tcBorders>
              <w:top w:val="single" w:sz="4" w:space="0" w:color="auto"/>
              <w:left w:val="nil"/>
              <w:bottom w:val="single" w:sz="4" w:space="0" w:color="000000"/>
              <w:right w:val="single" w:sz="4" w:space="0" w:color="auto"/>
            </w:tcBorders>
            <w:shd w:val="clear" w:color="auto" w:fill="FFFFFF"/>
            <w:noWrap/>
            <w:vAlign w:val="center"/>
          </w:tcPr>
          <w:p w:rsidR="0067216D" w:rsidRPr="0067216D" w:rsidRDefault="0067216D" w:rsidP="00A73CC0">
            <w:pPr>
              <w:jc w:val="center"/>
              <w:rPr>
                <w:rFonts w:ascii="Times New Roman" w:hAnsi="Times New Roman"/>
                <w:sz w:val="27"/>
                <w:szCs w:val="27"/>
              </w:rPr>
            </w:pPr>
            <w:r w:rsidRPr="0067216D">
              <w:rPr>
                <w:rFonts w:ascii="Times New Roman" w:hAnsi="Times New Roman"/>
                <w:sz w:val="27"/>
                <w:szCs w:val="27"/>
              </w:rPr>
              <w:t>91</w:t>
            </w:r>
          </w:p>
        </w:tc>
        <w:tc>
          <w:tcPr>
            <w:tcW w:w="707" w:type="dxa"/>
            <w:tcBorders>
              <w:top w:val="single" w:sz="4" w:space="0" w:color="auto"/>
              <w:left w:val="nil"/>
              <w:bottom w:val="single" w:sz="4" w:space="0" w:color="000000"/>
              <w:right w:val="single" w:sz="4" w:space="0" w:color="auto"/>
            </w:tcBorders>
            <w:shd w:val="clear" w:color="auto" w:fill="FFFFFF"/>
            <w:noWrap/>
            <w:vAlign w:val="center"/>
          </w:tcPr>
          <w:p w:rsidR="0067216D" w:rsidRPr="0067216D" w:rsidRDefault="0067216D" w:rsidP="00A73CC0">
            <w:pPr>
              <w:jc w:val="center"/>
              <w:rPr>
                <w:rFonts w:ascii="Times New Roman" w:hAnsi="Times New Roman"/>
                <w:sz w:val="27"/>
                <w:szCs w:val="27"/>
              </w:rPr>
            </w:pPr>
            <w:r w:rsidRPr="0067216D">
              <w:rPr>
                <w:rFonts w:ascii="Times New Roman" w:hAnsi="Times New Roman"/>
                <w:sz w:val="27"/>
                <w:szCs w:val="27"/>
              </w:rPr>
              <w:t>74</w:t>
            </w:r>
          </w:p>
        </w:tc>
        <w:tc>
          <w:tcPr>
            <w:tcW w:w="675" w:type="dxa"/>
            <w:tcBorders>
              <w:top w:val="single" w:sz="4" w:space="0" w:color="auto"/>
              <w:left w:val="nil"/>
              <w:bottom w:val="single" w:sz="4" w:space="0" w:color="000000"/>
              <w:right w:val="single" w:sz="4" w:space="0" w:color="000000"/>
            </w:tcBorders>
            <w:shd w:val="clear" w:color="auto" w:fill="FFFFFF"/>
            <w:noWrap/>
            <w:vAlign w:val="center"/>
          </w:tcPr>
          <w:p w:rsidR="0067216D" w:rsidRPr="0067216D" w:rsidRDefault="0067216D" w:rsidP="00A73CC0">
            <w:pPr>
              <w:jc w:val="center"/>
              <w:rPr>
                <w:rFonts w:ascii="Times New Roman" w:hAnsi="Times New Roman"/>
                <w:sz w:val="27"/>
                <w:szCs w:val="27"/>
              </w:rPr>
            </w:pPr>
            <w:r w:rsidRPr="0067216D">
              <w:rPr>
                <w:rFonts w:ascii="Times New Roman" w:hAnsi="Times New Roman"/>
                <w:sz w:val="27"/>
                <w:szCs w:val="27"/>
              </w:rPr>
              <w:t>34</w:t>
            </w:r>
          </w:p>
        </w:tc>
        <w:tc>
          <w:tcPr>
            <w:tcW w:w="792" w:type="dxa"/>
            <w:tcBorders>
              <w:top w:val="single" w:sz="4" w:space="0" w:color="auto"/>
              <w:left w:val="single" w:sz="4" w:space="0" w:color="000000"/>
              <w:bottom w:val="single" w:sz="4" w:space="0" w:color="000000"/>
              <w:right w:val="single" w:sz="4" w:space="0" w:color="auto"/>
            </w:tcBorders>
            <w:shd w:val="clear" w:color="auto" w:fill="FFFFFF"/>
            <w:vAlign w:val="center"/>
          </w:tcPr>
          <w:p w:rsidR="0067216D" w:rsidRPr="0067216D" w:rsidRDefault="0067216D" w:rsidP="00A73CC0">
            <w:pPr>
              <w:jc w:val="center"/>
              <w:rPr>
                <w:rFonts w:ascii="Times New Roman" w:hAnsi="Times New Roman"/>
                <w:sz w:val="27"/>
                <w:szCs w:val="27"/>
              </w:rPr>
            </w:pPr>
            <w:r w:rsidRPr="0067216D">
              <w:rPr>
                <w:rFonts w:ascii="Times New Roman" w:hAnsi="Times New Roman"/>
                <w:sz w:val="27"/>
                <w:szCs w:val="27"/>
              </w:rPr>
              <w:t>1</w:t>
            </w:r>
          </w:p>
        </w:tc>
        <w:tc>
          <w:tcPr>
            <w:tcW w:w="768" w:type="dxa"/>
            <w:tcBorders>
              <w:top w:val="single" w:sz="4" w:space="0" w:color="auto"/>
              <w:left w:val="nil"/>
              <w:bottom w:val="single" w:sz="4" w:space="0" w:color="000000"/>
              <w:right w:val="single" w:sz="4" w:space="0" w:color="auto"/>
            </w:tcBorders>
            <w:shd w:val="clear" w:color="auto" w:fill="FFFFFF"/>
            <w:noWrap/>
            <w:vAlign w:val="center"/>
          </w:tcPr>
          <w:p w:rsidR="0067216D" w:rsidRPr="0067216D" w:rsidRDefault="0067216D" w:rsidP="00A73CC0">
            <w:pPr>
              <w:jc w:val="center"/>
              <w:rPr>
                <w:rFonts w:ascii="Times New Roman" w:hAnsi="Times New Roman"/>
                <w:sz w:val="27"/>
                <w:szCs w:val="27"/>
              </w:rPr>
            </w:pPr>
            <w:r w:rsidRPr="0067216D">
              <w:rPr>
                <w:rFonts w:ascii="Times New Roman" w:hAnsi="Times New Roman"/>
                <w:sz w:val="27"/>
                <w:szCs w:val="27"/>
              </w:rPr>
              <w:t>4</w:t>
            </w:r>
          </w:p>
        </w:tc>
        <w:tc>
          <w:tcPr>
            <w:tcW w:w="795" w:type="dxa"/>
            <w:tcBorders>
              <w:top w:val="single" w:sz="4" w:space="0" w:color="auto"/>
              <w:left w:val="nil"/>
              <w:bottom w:val="single" w:sz="4" w:space="0" w:color="000000"/>
              <w:right w:val="single" w:sz="4" w:space="0" w:color="auto"/>
            </w:tcBorders>
            <w:shd w:val="clear" w:color="auto" w:fill="FFFFFF"/>
            <w:noWrap/>
            <w:vAlign w:val="center"/>
          </w:tcPr>
          <w:p w:rsidR="0067216D" w:rsidRPr="0067216D" w:rsidRDefault="0067216D" w:rsidP="00A73CC0">
            <w:pPr>
              <w:jc w:val="center"/>
              <w:rPr>
                <w:rFonts w:ascii="Times New Roman" w:hAnsi="Times New Roman"/>
                <w:sz w:val="27"/>
                <w:szCs w:val="27"/>
              </w:rPr>
            </w:pPr>
            <w:r w:rsidRPr="0067216D">
              <w:rPr>
                <w:rFonts w:ascii="Times New Roman" w:hAnsi="Times New Roman"/>
                <w:sz w:val="27"/>
                <w:szCs w:val="27"/>
              </w:rPr>
              <w:t>44</w:t>
            </w:r>
          </w:p>
        </w:tc>
        <w:tc>
          <w:tcPr>
            <w:tcW w:w="795" w:type="dxa"/>
            <w:tcBorders>
              <w:top w:val="single" w:sz="4" w:space="0" w:color="auto"/>
              <w:left w:val="nil"/>
              <w:bottom w:val="single" w:sz="4" w:space="0" w:color="000000"/>
              <w:right w:val="single" w:sz="4" w:space="0" w:color="auto"/>
            </w:tcBorders>
            <w:shd w:val="clear" w:color="auto" w:fill="FFFFFF"/>
            <w:noWrap/>
            <w:vAlign w:val="center"/>
          </w:tcPr>
          <w:p w:rsidR="0067216D" w:rsidRPr="0067216D" w:rsidRDefault="0067216D" w:rsidP="00A73CC0">
            <w:pPr>
              <w:jc w:val="center"/>
              <w:rPr>
                <w:rFonts w:ascii="Times New Roman" w:hAnsi="Times New Roman"/>
                <w:sz w:val="27"/>
                <w:szCs w:val="27"/>
              </w:rPr>
            </w:pPr>
            <w:r w:rsidRPr="0067216D">
              <w:rPr>
                <w:rFonts w:ascii="Times New Roman" w:hAnsi="Times New Roman"/>
                <w:sz w:val="27"/>
                <w:szCs w:val="27"/>
              </w:rPr>
              <w:t>62</w:t>
            </w:r>
          </w:p>
        </w:tc>
        <w:tc>
          <w:tcPr>
            <w:tcW w:w="707" w:type="dxa"/>
            <w:tcBorders>
              <w:top w:val="single" w:sz="4" w:space="0" w:color="auto"/>
              <w:left w:val="nil"/>
              <w:bottom w:val="single" w:sz="4" w:space="0" w:color="000000"/>
              <w:right w:val="single" w:sz="4" w:space="0" w:color="auto"/>
            </w:tcBorders>
            <w:shd w:val="clear" w:color="auto" w:fill="FFFFFF"/>
            <w:noWrap/>
            <w:vAlign w:val="center"/>
          </w:tcPr>
          <w:p w:rsidR="0067216D" w:rsidRPr="0067216D" w:rsidRDefault="0067216D" w:rsidP="00A73CC0">
            <w:pPr>
              <w:jc w:val="center"/>
              <w:rPr>
                <w:rFonts w:ascii="Times New Roman" w:hAnsi="Times New Roman"/>
                <w:sz w:val="27"/>
                <w:szCs w:val="27"/>
              </w:rPr>
            </w:pPr>
            <w:r w:rsidRPr="0067216D">
              <w:rPr>
                <w:rFonts w:ascii="Times New Roman" w:hAnsi="Times New Roman"/>
                <w:sz w:val="27"/>
                <w:szCs w:val="27"/>
              </w:rPr>
              <w:t>4</w:t>
            </w:r>
          </w:p>
        </w:tc>
        <w:tc>
          <w:tcPr>
            <w:tcW w:w="785" w:type="dxa"/>
            <w:tcBorders>
              <w:top w:val="single" w:sz="4" w:space="0" w:color="auto"/>
              <w:left w:val="nil"/>
              <w:bottom w:val="single" w:sz="4" w:space="0" w:color="000000"/>
              <w:right w:val="single" w:sz="4" w:space="0" w:color="auto"/>
            </w:tcBorders>
            <w:shd w:val="clear" w:color="auto" w:fill="FFFFFF"/>
            <w:noWrap/>
            <w:vAlign w:val="center"/>
          </w:tcPr>
          <w:p w:rsidR="0067216D" w:rsidRPr="0067216D" w:rsidRDefault="0067216D" w:rsidP="00A73CC0">
            <w:pPr>
              <w:jc w:val="center"/>
              <w:rPr>
                <w:rFonts w:ascii="Times New Roman" w:hAnsi="Times New Roman"/>
                <w:sz w:val="27"/>
                <w:szCs w:val="27"/>
              </w:rPr>
            </w:pPr>
            <w:r w:rsidRPr="0067216D">
              <w:rPr>
                <w:rFonts w:ascii="Times New Roman" w:hAnsi="Times New Roman"/>
                <w:sz w:val="27"/>
                <w:szCs w:val="27"/>
              </w:rPr>
              <w:t>1</w:t>
            </w:r>
          </w:p>
        </w:tc>
      </w:tr>
    </w:tbl>
    <w:p w:rsidR="008D7884" w:rsidRDefault="008D7884" w:rsidP="003E749D">
      <w:pPr>
        <w:pStyle w:val="NormalWeb"/>
        <w:shd w:val="clear" w:color="auto" w:fill="FFFFFF"/>
        <w:spacing w:before="120" w:beforeAutospacing="0" w:after="60" w:afterAutospacing="0" w:line="340" w:lineRule="exact"/>
        <w:ind w:firstLine="709"/>
        <w:jc w:val="both"/>
        <w:rPr>
          <w:rFonts w:eastAsia="Arial"/>
        </w:rPr>
      </w:pPr>
      <w:r w:rsidRPr="00BA06CF">
        <w:rPr>
          <w:rFonts w:eastAsia="Arial"/>
          <w:sz w:val="28"/>
          <w:szCs w:val="28"/>
        </w:rPr>
        <w:t xml:space="preserve">Tổ chức bồi dưỡng, tập huấn cho cán bộ quản lý, giáo viên đáp ứng yêu cầu thực hiện nhiệm vụ năm học; tăng cường nền nếp, kỷ cương và chất lượng, hiệu quả công tác trong nhà trường. Thực hiện có hiệu quả các cuộc vận động, các phong trào thi đua của ngành bằng những hoạt động thiết thực, hiệu quả, phù hợp điều kiện địa phương, gắn với việc đổi mới hoạt động giáo dục của nhà trường, rèn </w:t>
      </w:r>
      <w:r w:rsidRPr="00BA06CF">
        <w:rPr>
          <w:rFonts w:eastAsia="Arial"/>
          <w:sz w:val="28"/>
          <w:szCs w:val="28"/>
        </w:rPr>
        <w:lastRenderedPageBreak/>
        <w:t>luyện phẩm chất chính trị, đạo đức cho cán bộ quản lý, giáo viên, nhân viên và học sinh.</w:t>
      </w:r>
    </w:p>
    <w:p w:rsidR="003E749D" w:rsidRPr="003E749D" w:rsidRDefault="0067216D" w:rsidP="003E749D">
      <w:pPr>
        <w:pStyle w:val="NormalWeb"/>
        <w:shd w:val="clear" w:color="auto" w:fill="FFFFFF"/>
        <w:spacing w:before="120" w:beforeAutospacing="0" w:after="60" w:afterAutospacing="0" w:line="340" w:lineRule="exact"/>
        <w:ind w:firstLine="709"/>
        <w:jc w:val="both"/>
        <w:rPr>
          <w:sz w:val="28"/>
          <w:szCs w:val="28"/>
          <w:lang w:val="vi-VN"/>
        </w:rPr>
      </w:pPr>
      <w:r>
        <w:rPr>
          <w:rFonts w:eastAsia="Arial"/>
          <w:sz w:val="28"/>
          <w:szCs w:val="28"/>
        </w:rPr>
        <w:t xml:space="preserve">Năm học </w:t>
      </w:r>
      <w:r w:rsidR="003E749D" w:rsidRPr="003E749D">
        <w:rPr>
          <w:rFonts w:eastAsia="Arial"/>
          <w:sz w:val="28"/>
          <w:szCs w:val="28"/>
        </w:rPr>
        <w:t>201</w:t>
      </w:r>
      <w:r>
        <w:rPr>
          <w:rFonts w:eastAsia="Arial"/>
          <w:sz w:val="28"/>
          <w:szCs w:val="28"/>
        </w:rPr>
        <w:t>8</w:t>
      </w:r>
      <w:r w:rsidR="003E749D" w:rsidRPr="003E749D">
        <w:rPr>
          <w:rFonts w:eastAsia="Arial"/>
          <w:sz w:val="28"/>
          <w:szCs w:val="28"/>
        </w:rPr>
        <w:t>-201</w:t>
      </w:r>
      <w:r>
        <w:rPr>
          <w:rFonts w:eastAsia="Arial"/>
          <w:sz w:val="28"/>
          <w:szCs w:val="28"/>
        </w:rPr>
        <w:t>9,</w:t>
      </w:r>
      <w:r w:rsidR="003E749D" w:rsidRPr="003E749D">
        <w:rPr>
          <w:rFonts w:eastAsia="Arial"/>
          <w:sz w:val="28"/>
          <w:szCs w:val="28"/>
        </w:rPr>
        <w:t xml:space="preserve"> </w:t>
      </w:r>
      <w:r w:rsidR="00966298">
        <w:rPr>
          <w:sz w:val="28"/>
          <w:szCs w:val="28"/>
        </w:rPr>
        <w:t>c</w:t>
      </w:r>
      <w:r w:rsidRPr="0067216D">
        <w:rPr>
          <w:sz w:val="28"/>
          <w:szCs w:val="28"/>
          <w:lang w:val="vi-VN"/>
        </w:rPr>
        <w:t xml:space="preserve">ó 99,1% cán bộ QL và giáo viên có trình </w:t>
      </w:r>
      <w:r w:rsidRPr="0067216D">
        <w:rPr>
          <w:rFonts w:hint="eastAsia"/>
          <w:sz w:val="28"/>
          <w:szCs w:val="28"/>
          <w:lang w:val="vi-VN"/>
        </w:rPr>
        <w:t>đ</w:t>
      </w:r>
      <w:r w:rsidRPr="0067216D">
        <w:rPr>
          <w:sz w:val="28"/>
          <w:szCs w:val="28"/>
          <w:lang w:val="vi-VN"/>
        </w:rPr>
        <w:t xml:space="preserve">ộ </w:t>
      </w:r>
      <w:r w:rsidRPr="0067216D">
        <w:rPr>
          <w:rFonts w:hint="eastAsia"/>
          <w:sz w:val="28"/>
          <w:szCs w:val="28"/>
          <w:lang w:val="vi-VN"/>
        </w:rPr>
        <w:t>đ</w:t>
      </w:r>
      <w:r w:rsidRPr="0067216D">
        <w:rPr>
          <w:sz w:val="28"/>
          <w:szCs w:val="28"/>
          <w:lang w:val="vi-VN"/>
        </w:rPr>
        <w:t>ạt chuẩn và v</w:t>
      </w:r>
      <w:r w:rsidRPr="0067216D">
        <w:rPr>
          <w:rFonts w:hint="eastAsia"/>
          <w:sz w:val="28"/>
          <w:szCs w:val="28"/>
          <w:lang w:val="vi-VN"/>
        </w:rPr>
        <w:t>ư</w:t>
      </w:r>
      <w:r w:rsidRPr="0067216D">
        <w:rPr>
          <w:sz w:val="28"/>
          <w:szCs w:val="28"/>
          <w:lang w:val="vi-VN"/>
        </w:rPr>
        <w:t xml:space="preserve">ợt chuẩn, trong </w:t>
      </w:r>
      <w:r w:rsidRPr="0067216D">
        <w:rPr>
          <w:rFonts w:hint="eastAsia"/>
          <w:sz w:val="28"/>
          <w:szCs w:val="28"/>
          <w:lang w:val="vi-VN"/>
        </w:rPr>
        <w:t>đó</w:t>
      </w:r>
      <w:r w:rsidRPr="0067216D">
        <w:rPr>
          <w:sz w:val="28"/>
          <w:szCs w:val="28"/>
          <w:lang w:val="vi-VN"/>
        </w:rPr>
        <w:t xml:space="preserve"> trên chuẩn 81,7%. Có 03 giáo viên trình </w:t>
      </w:r>
      <w:r w:rsidRPr="0067216D">
        <w:rPr>
          <w:rFonts w:hint="eastAsia"/>
          <w:sz w:val="28"/>
          <w:szCs w:val="28"/>
          <w:lang w:val="vi-VN"/>
        </w:rPr>
        <w:t>đ</w:t>
      </w:r>
      <w:r w:rsidRPr="0067216D">
        <w:rPr>
          <w:sz w:val="28"/>
          <w:szCs w:val="28"/>
          <w:lang w:val="vi-VN"/>
        </w:rPr>
        <w:t xml:space="preserve">ộ thạc sĩ (1,4%), 1 CBQL </w:t>
      </w:r>
      <w:r w:rsidRPr="0067216D">
        <w:rPr>
          <w:rFonts w:hint="eastAsia"/>
          <w:sz w:val="28"/>
          <w:szCs w:val="28"/>
          <w:lang w:val="vi-VN"/>
        </w:rPr>
        <w:t>đ</w:t>
      </w:r>
      <w:r w:rsidRPr="0067216D">
        <w:rPr>
          <w:sz w:val="28"/>
          <w:szCs w:val="28"/>
          <w:lang w:val="vi-VN"/>
        </w:rPr>
        <w:t xml:space="preserve">ang tham gia học cao học, 10 GV </w:t>
      </w:r>
      <w:r w:rsidRPr="0067216D">
        <w:rPr>
          <w:rFonts w:hint="eastAsia"/>
          <w:sz w:val="28"/>
          <w:szCs w:val="28"/>
          <w:lang w:val="vi-VN"/>
        </w:rPr>
        <w:t>đ</w:t>
      </w:r>
      <w:r w:rsidRPr="0067216D">
        <w:rPr>
          <w:sz w:val="28"/>
          <w:szCs w:val="28"/>
          <w:lang w:val="vi-VN"/>
        </w:rPr>
        <w:t xml:space="preserve">ang theo học </w:t>
      </w:r>
      <w:r w:rsidRPr="0067216D">
        <w:rPr>
          <w:rFonts w:hint="eastAsia"/>
          <w:sz w:val="28"/>
          <w:szCs w:val="28"/>
          <w:lang w:val="vi-VN"/>
        </w:rPr>
        <w:t>Đ</w:t>
      </w:r>
      <w:r w:rsidRPr="0067216D">
        <w:rPr>
          <w:sz w:val="28"/>
          <w:szCs w:val="28"/>
          <w:lang w:val="vi-VN"/>
        </w:rPr>
        <w:t>ại học tự túc.</w:t>
      </w:r>
    </w:p>
    <w:p w:rsidR="008D7884" w:rsidRDefault="008D7884" w:rsidP="00966298">
      <w:pPr>
        <w:spacing w:before="120" w:after="120" w:line="360" w:lineRule="exact"/>
        <w:ind w:firstLine="720"/>
        <w:jc w:val="both"/>
        <w:rPr>
          <w:rFonts w:ascii="Times New Roman" w:eastAsia="Arial" w:hAnsi="Times New Roman"/>
        </w:rPr>
      </w:pPr>
      <w:r w:rsidRPr="00BA06CF">
        <w:rPr>
          <w:rFonts w:ascii="Times New Roman" w:eastAsia="Arial" w:hAnsi="Times New Roman"/>
        </w:rPr>
        <w:t>Thực hiện đánh giá theo chuẩn, việc đánh giá phản ảnh đúng năng lực thực tế của cán bộ quản lý và giáo viên</w:t>
      </w:r>
      <w:r w:rsidR="007F6F87">
        <w:rPr>
          <w:rFonts w:ascii="Times New Roman" w:eastAsia="Arial" w:hAnsi="Times New Roman"/>
        </w:rPr>
        <w:t>:</w:t>
      </w:r>
    </w:p>
    <w:tbl>
      <w:tblPr>
        <w:tblStyle w:val="TableGrid"/>
        <w:tblW w:w="9514" w:type="dxa"/>
        <w:tblLayout w:type="fixed"/>
        <w:tblLook w:val="04A0" w:firstRow="1" w:lastRow="0" w:firstColumn="1" w:lastColumn="0" w:noHBand="0" w:noVBand="1"/>
      </w:tblPr>
      <w:tblGrid>
        <w:gridCol w:w="1526"/>
        <w:gridCol w:w="1134"/>
        <w:gridCol w:w="1559"/>
        <w:gridCol w:w="1751"/>
        <w:gridCol w:w="1701"/>
        <w:gridCol w:w="1843"/>
      </w:tblGrid>
      <w:tr w:rsidR="00B919B6" w:rsidTr="00B919B6">
        <w:tc>
          <w:tcPr>
            <w:tcW w:w="1526" w:type="dxa"/>
            <w:vMerge w:val="restart"/>
            <w:vAlign w:val="center"/>
          </w:tcPr>
          <w:p w:rsidR="00B919B6" w:rsidRDefault="00B919B6" w:rsidP="00B919B6">
            <w:pPr>
              <w:spacing w:before="60" w:after="60"/>
              <w:jc w:val="center"/>
              <w:rPr>
                <w:rFonts w:ascii="Times New Roman" w:eastAsia="Arial" w:hAnsi="Times New Roman"/>
              </w:rPr>
            </w:pPr>
            <w:r>
              <w:rPr>
                <w:rFonts w:ascii="Times New Roman" w:eastAsia="Arial" w:hAnsi="Times New Roman"/>
              </w:rPr>
              <w:t>Năm học</w:t>
            </w:r>
          </w:p>
        </w:tc>
        <w:tc>
          <w:tcPr>
            <w:tcW w:w="1134" w:type="dxa"/>
            <w:vMerge w:val="restart"/>
            <w:vAlign w:val="center"/>
          </w:tcPr>
          <w:p w:rsidR="00B919B6" w:rsidRDefault="00B919B6" w:rsidP="00B919B6">
            <w:pPr>
              <w:spacing w:before="60" w:after="60"/>
              <w:jc w:val="center"/>
              <w:rPr>
                <w:rFonts w:ascii="Times New Roman" w:eastAsia="Arial" w:hAnsi="Times New Roman"/>
              </w:rPr>
            </w:pPr>
            <w:r>
              <w:rPr>
                <w:rFonts w:ascii="Times New Roman" w:eastAsia="Arial" w:hAnsi="Times New Roman"/>
              </w:rPr>
              <w:t>Số CBGVNV</w:t>
            </w:r>
          </w:p>
        </w:tc>
        <w:tc>
          <w:tcPr>
            <w:tcW w:w="6854" w:type="dxa"/>
            <w:gridSpan w:val="4"/>
            <w:vAlign w:val="center"/>
          </w:tcPr>
          <w:p w:rsidR="00B919B6" w:rsidRDefault="00B919B6" w:rsidP="00B919B6">
            <w:pPr>
              <w:spacing w:before="60" w:after="60"/>
              <w:jc w:val="center"/>
              <w:rPr>
                <w:rFonts w:ascii="Times New Roman" w:eastAsia="Arial" w:hAnsi="Times New Roman"/>
              </w:rPr>
            </w:pPr>
            <w:r>
              <w:rPr>
                <w:rFonts w:ascii="Times New Roman" w:eastAsia="Arial" w:hAnsi="Times New Roman"/>
              </w:rPr>
              <w:t>Đánh giá CBCC</w:t>
            </w:r>
            <w:r w:rsidR="007F6F87">
              <w:rPr>
                <w:rFonts w:ascii="Times New Roman" w:eastAsia="Arial" w:hAnsi="Times New Roman"/>
              </w:rPr>
              <w:t>VC</w:t>
            </w:r>
          </w:p>
        </w:tc>
      </w:tr>
      <w:tr w:rsidR="00B919B6" w:rsidTr="00B919B6">
        <w:tc>
          <w:tcPr>
            <w:tcW w:w="1526" w:type="dxa"/>
            <w:vMerge/>
            <w:vAlign w:val="center"/>
          </w:tcPr>
          <w:p w:rsidR="00B919B6" w:rsidRDefault="00B919B6" w:rsidP="00B919B6">
            <w:pPr>
              <w:spacing w:before="60" w:after="60"/>
              <w:jc w:val="center"/>
              <w:rPr>
                <w:rFonts w:ascii="Times New Roman" w:eastAsia="Arial" w:hAnsi="Times New Roman"/>
              </w:rPr>
            </w:pPr>
          </w:p>
        </w:tc>
        <w:tc>
          <w:tcPr>
            <w:tcW w:w="1134" w:type="dxa"/>
            <w:vMerge/>
            <w:vAlign w:val="center"/>
          </w:tcPr>
          <w:p w:rsidR="00B919B6" w:rsidRDefault="00B919B6" w:rsidP="00B919B6">
            <w:pPr>
              <w:spacing w:before="60" w:after="60"/>
              <w:jc w:val="center"/>
              <w:rPr>
                <w:rFonts w:ascii="Times New Roman" w:eastAsia="Arial" w:hAnsi="Times New Roman"/>
              </w:rPr>
            </w:pPr>
          </w:p>
        </w:tc>
        <w:tc>
          <w:tcPr>
            <w:tcW w:w="1559" w:type="dxa"/>
            <w:vAlign w:val="center"/>
          </w:tcPr>
          <w:p w:rsidR="00B919B6" w:rsidRDefault="00B919B6" w:rsidP="00B919B6">
            <w:pPr>
              <w:spacing w:before="60" w:after="60"/>
              <w:jc w:val="center"/>
              <w:rPr>
                <w:rFonts w:ascii="Times New Roman" w:eastAsia="Arial" w:hAnsi="Times New Roman"/>
              </w:rPr>
            </w:pPr>
            <w:r>
              <w:rPr>
                <w:rFonts w:ascii="Times New Roman" w:eastAsia="Arial" w:hAnsi="Times New Roman"/>
              </w:rPr>
              <w:t>HTXSNV</w:t>
            </w:r>
          </w:p>
        </w:tc>
        <w:tc>
          <w:tcPr>
            <w:tcW w:w="1751" w:type="dxa"/>
            <w:vAlign w:val="center"/>
          </w:tcPr>
          <w:p w:rsidR="00B919B6" w:rsidRDefault="00B919B6" w:rsidP="00B919B6">
            <w:pPr>
              <w:spacing w:before="60" w:after="60"/>
              <w:jc w:val="center"/>
              <w:rPr>
                <w:rFonts w:ascii="Times New Roman" w:eastAsia="Arial" w:hAnsi="Times New Roman"/>
              </w:rPr>
            </w:pPr>
            <w:r>
              <w:rPr>
                <w:rFonts w:ascii="Times New Roman" w:eastAsia="Arial" w:hAnsi="Times New Roman"/>
              </w:rPr>
              <w:t>HTTNV</w:t>
            </w:r>
          </w:p>
        </w:tc>
        <w:tc>
          <w:tcPr>
            <w:tcW w:w="1701" w:type="dxa"/>
            <w:vAlign w:val="center"/>
          </w:tcPr>
          <w:p w:rsidR="00B919B6" w:rsidRDefault="00B919B6" w:rsidP="00B919B6">
            <w:pPr>
              <w:spacing w:before="60" w:after="60"/>
              <w:jc w:val="center"/>
              <w:rPr>
                <w:rFonts w:ascii="Times New Roman" w:eastAsia="Arial" w:hAnsi="Times New Roman"/>
              </w:rPr>
            </w:pPr>
            <w:r>
              <w:rPr>
                <w:rFonts w:ascii="Times New Roman" w:eastAsia="Arial" w:hAnsi="Times New Roman"/>
              </w:rPr>
              <w:t>HTNV</w:t>
            </w:r>
          </w:p>
        </w:tc>
        <w:tc>
          <w:tcPr>
            <w:tcW w:w="1843" w:type="dxa"/>
            <w:vAlign w:val="center"/>
          </w:tcPr>
          <w:p w:rsidR="00B919B6" w:rsidRDefault="00B919B6" w:rsidP="00B919B6">
            <w:pPr>
              <w:spacing w:before="60" w:after="60"/>
              <w:jc w:val="center"/>
              <w:rPr>
                <w:rFonts w:ascii="Times New Roman" w:eastAsia="Arial" w:hAnsi="Times New Roman"/>
              </w:rPr>
            </w:pPr>
            <w:r>
              <w:rPr>
                <w:rFonts w:ascii="Times New Roman" w:eastAsia="Arial" w:hAnsi="Times New Roman"/>
              </w:rPr>
              <w:t>Không HTNV</w:t>
            </w:r>
          </w:p>
        </w:tc>
      </w:tr>
      <w:tr w:rsidR="00B919B6" w:rsidTr="00B919B6">
        <w:tc>
          <w:tcPr>
            <w:tcW w:w="1526" w:type="dxa"/>
          </w:tcPr>
          <w:p w:rsidR="00B919B6" w:rsidRDefault="00966298" w:rsidP="00B919B6">
            <w:pPr>
              <w:spacing w:before="60" w:after="60"/>
              <w:jc w:val="both"/>
              <w:rPr>
                <w:rFonts w:ascii="Times New Roman" w:eastAsia="Arial" w:hAnsi="Times New Roman"/>
              </w:rPr>
            </w:pPr>
            <w:r>
              <w:rPr>
                <w:rFonts w:ascii="Times New Roman" w:eastAsia="Arial" w:hAnsi="Times New Roman"/>
              </w:rPr>
              <w:t>2018-2019</w:t>
            </w:r>
          </w:p>
        </w:tc>
        <w:tc>
          <w:tcPr>
            <w:tcW w:w="1134" w:type="dxa"/>
          </w:tcPr>
          <w:p w:rsidR="00B919B6" w:rsidRDefault="00966298" w:rsidP="00B919B6">
            <w:pPr>
              <w:spacing w:before="60" w:after="60"/>
              <w:jc w:val="center"/>
              <w:rPr>
                <w:rFonts w:ascii="Times New Roman" w:eastAsia="Arial" w:hAnsi="Times New Roman"/>
              </w:rPr>
            </w:pPr>
            <w:r>
              <w:rPr>
                <w:rFonts w:ascii="Times New Roman" w:eastAsia="Arial" w:hAnsi="Times New Roman"/>
              </w:rPr>
              <w:t>115</w:t>
            </w:r>
          </w:p>
        </w:tc>
        <w:tc>
          <w:tcPr>
            <w:tcW w:w="1559" w:type="dxa"/>
          </w:tcPr>
          <w:p w:rsidR="00B919B6" w:rsidRDefault="00966298" w:rsidP="00B919B6">
            <w:pPr>
              <w:spacing w:before="60" w:after="60"/>
              <w:jc w:val="center"/>
              <w:rPr>
                <w:rFonts w:ascii="Times New Roman" w:eastAsia="Arial" w:hAnsi="Times New Roman"/>
              </w:rPr>
            </w:pPr>
            <w:r>
              <w:rPr>
                <w:rFonts w:ascii="Times New Roman" w:eastAsia="Arial" w:hAnsi="Times New Roman"/>
              </w:rPr>
              <w:t>39 (33,9%)</w:t>
            </w:r>
          </w:p>
        </w:tc>
        <w:tc>
          <w:tcPr>
            <w:tcW w:w="1751" w:type="dxa"/>
          </w:tcPr>
          <w:p w:rsidR="00B919B6" w:rsidRDefault="00966298" w:rsidP="00966298">
            <w:pPr>
              <w:spacing w:before="60" w:after="60"/>
              <w:jc w:val="center"/>
              <w:rPr>
                <w:rFonts w:ascii="Times New Roman" w:eastAsia="Arial" w:hAnsi="Times New Roman"/>
              </w:rPr>
            </w:pPr>
            <w:r>
              <w:rPr>
                <w:rFonts w:ascii="Times New Roman" w:eastAsia="Arial" w:hAnsi="Times New Roman"/>
              </w:rPr>
              <w:t>63 (54,8%)</w:t>
            </w:r>
          </w:p>
        </w:tc>
        <w:tc>
          <w:tcPr>
            <w:tcW w:w="1701" w:type="dxa"/>
          </w:tcPr>
          <w:p w:rsidR="00B919B6" w:rsidRDefault="00966298" w:rsidP="00B919B6">
            <w:pPr>
              <w:spacing w:before="60" w:after="60"/>
              <w:jc w:val="center"/>
              <w:rPr>
                <w:rFonts w:ascii="Times New Roman" w:eastAsia="Arial" w:hAnsi="Times New Roman"/>
              </w:rPr>
            </w:pPr>
            <w:r>
              <w:rPr>
                <w:rFonts w:ascii="Times New Roman" w:eastAsia="Arial" w:hAnsi="Times New Roman"/>
              </w:rPr>
              <w:t>13 (11,3%)</w:t>
            </w:r>
          </w:p>
        </w:tc>
        <w:tc>
          <w:tcPr>
            <w:tcW w:w="1843" w:type="dxa"/>
          </w:tcPr>
          <w:p w:rsidR="00B919B6" w:rsidRDefault="00966298" w:rsidP="00B919B6">
            <w:pPr>
              <w:spacing w:before="60" w:after="60"/>
              <w:jc w:val="center"/>
              <w:rPr>
                <w:rFonts w:ascii="Times New Roman" w:eastAsia="Arial" w:hAnsi="Times New Roman"/>
              </w:rPr>
            </w:pPr>
            <w:r>
              <w:rPr>
                <w:rFonts w:ascii="Times New Roman" w:eastAsia="Arial" w:hAnsi="Times New Roman"/>
              </w:rPr>
              <w:t>0</w:t>
            </w:r>
          </w:p>
        </w:tc>
      </w:tr>
    </w:tbl>
    <w:p w:rsidR="008D7884" w:rsidRPr="00BA06CF" w:rsidRDefault="00C26C52" w:rsidP="00966298">
      <w:pPr>
        <w:spacing w:before="120" w:after="120" w:line="360" w:lineRule="exact"/>
        <w:ind w:left="180" w:firstLine="720"/>
        <w:jc w:val="both"/>
        <w:rPr>
          <w:rFonts w:ascii="Times New Roman" w:eastAsia="Arial" w:hAnsi="Times New Roman"/>
        </w:rPr>
      </w:pPr>
      <w:r>
        <w:rPr>
          <w:rFonts w:ascii="Times New Roman" w:eastAsia="Arial" w:hAnsi="Times New Roman"/>
        </w:rPr>
        <w:t>Chuẩn nghề nghiệp:</w:t>
      </w:r>
    </w:p>
    <w:tbl>
      <w:tblPr>
        <w:tblStyle w:val="TableGrid"/>
        <w:tblW w:w="9464" w:type="dxa"/>
        <w:tblLayout w:type="fixed"/>
        <w:tblLook w:val="04A0" w:firstRow="1" w:lastRow="0" w:firstColumn="1" w:lastColumn="0" w:noHBand="0" w:noVBand="1"/>
      </w:tblPr>
      <w:tblGrid>
        <w:gridCol w:w="1668"/>
        <w:gridCol w:w="1275"/>
        <w:gridCol w:w="851"/>
        <w:gridCol w:w="708"/>
        <w:gridCol w:w="851"/>
        <w:gridCol w:w="850"/>
        <w:gridCol w:w="851"/>
        <w:gridCol w:w="709"/>
        <w:gridCol w:w="850"/>
        <w:gridCol w:w="851"/>
      </w:tblGrid>
      <w:tr w:rsidR="00C26C52" w:rsidTr="00B919B6">
        <w:trPr>
          <w:trHeight w:val="425"/>
        </w:trPr>
        <w:tc>
          <w:tcPr>
            <w:tcW w:w="1668" w:type="dxa"/>
            <w:vMerge w:val="restart"/>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Năm học</w:t>
            </w:r>
          </w:p>
        </w:tc>
        <w:tc>
          <w:tcPr>
            <w:tcW w:w="1275" w:type="dxa"/>
            <w:vMerge w:val="restart"/>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 xml:space="preserve">Số </w:t>
            </w:r>
            <w:r w:rsidR="00B919B6">
              <w:rPr>
                <w:rFonts w:ascii="Times New Roman" w:eastAsia="Arial" w:hAnsi="Times New Roman"/>
              </w:rPr>
              <w:t xml:space="preserve">BGH, GV </w:t>
            </w:r>
            <w:r>
              <w:rPr>
                <w:rFonts w:ascii="Times New Roman" w:eastAsia="Arial" w:hAnsi="Times New Roman"/>
              </w:rPr>
              <w:t>được đánh giá</w:t>
            </w:r>
          </w:p>
        </w:tc>
        <w:tc>
          <w:tcPr>
            <w:tcW w:w="6521" w:type="dxa"/>
            <w:gridSpan w:val="8"/>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 xml:space="preserve">Đánh giá </w:t>
            </w:r>
            <w:r w:rsidR="00B919B6">
              <w:rPr>
                <w:rFonts w:ascii="Times New Roman" w:eastAsia="Arial" w:hAnsi="Times New Roman"/>
              </w:rPr>
              <w:t>Chuẩn nghề nghiệp</w:t>
            </w:r>
          </w:p>
        </w:tc>
      </w:tr>
      <w:tr w:rsidR="00C26C52" w:rsidTr="00B919B6">
        <w:trPr>
          <w:trHeight w:val="765"/>
        </w:trPr>
        <w:tc>
          <w:tcPr>
            <w:tcW w:w="1668" w:type="dxa"/>
            <w:vMerge/>
            <w:vAlign w:val="center"/>
          </w:tcPr>
          <w:p w:rsidR="00C26C52" w:rsidRDefault="00C26C52" w:rsidP="00B919B6">
            <w:pPr>
              <w:spacing w:before="60" w:after="60"/>
              <w:jc w:val="center"/>
              <w:rPr>
                <w:rFonts w:ascii="Times New Roman" w:eastAsia="Arial" w:hAnsi="Times New Roman"/>
              </w:rPr>
            </w:pPr>
          </w:p>
        </w:tc>
        <w:tc>
          <w:tcPr>
            <w:tcW w:w="1275" w:type="dxa"/>
            <w:vMerge/>
            <w:vAlign w:val="center"/>
          </w:tcPr>
          <w:p w:rsidR="00C26C52" w:rsidRDefault="00C26C52" w:rsidP="00B919B6">
            <w:pPr>
              <w:spacing w:before="60" w:after="60"/>
              <w:jc w:val="center"/>
              <w:rPr>
                <w:rFonts w:ascii="Times New Roman" w:eastAsia="Arial" w:hAnsi="Times New Roman"/>
              </w:rPr>
            </w:pPr>
          </w:p>
        </w:tc>
        <w:tc>
          <w:tcPr>
            <w:tcW w:w="1559" w:type="dxa"/>
            <w:gridSpan w:val="2"/>
            <w:vAlign w:val="center"/>
          </w:tcPr>
          <w:p w:rsidR="00C26C52" w:rsidRDefault="00A03BCD" w:rsidP="00B919B6">
            <w:pPr>
              <w:spacing w:before="60" w:after="60"/>
              <w:jc w:val="center"/>
              <w:rPr>
                <w:rFonts w:ascii="Times New Roman" w:eastAsia="Arial" w:hAnsi="Times New Roman"/>
              </w:rPr>
            </w:pPr>
            <w:r>
              <w:rPr>
                <w:rFonts w:ascii="Times New Roman" w:eastAsia="Arial" w:hAnsi="Times New Roman"/>
              </w:rPr>
              <w:t>Tốt</w:t>
            </w:r>
          </w:p>
        </w:tc>
        <w:tc>
          <w:tcPr>
            <w:tcW w:w="1701" w:type="dxa"/>
            <w:gridSpan w:val="2"/>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Khá</w:t>
            </w:r>
          </w:p>
        </w:tc>
        <w:tc>
          <w:tcPr>
            <w:tcW w:w="1560" w:type="dxa"/>
            <w:gridSpan w:val="2"/>
            <w:vAlign w:val="center"/>
          </w:tcPr>
          <w:p w:rsidR="00C26C52" w:rsidRDefault="00A03BCD" w:rsidP="00B919B6">
            <w:pPr>
              <w:spacing w:before="60" w:after="60"/>
              <w:jc w:val="center"/>
              <w:rPr>
                <w:rFonts w:ascii="Times New Roman" w:eastAsia="Arial" w:hAnsi="Times New Roman"/>
              </w:rPr>
            </w:pPr>
            <w:r>
              <w:rPr>
                <w:rFonts w:ascii="Times New Roman" w:eastAsia="Arial" w:hAnsi="Times New Roman"/>
              </w:rPr>
              <w:t>Đạt</w:t>
            </w:r>
          </w:p>
        </w:tc>
        <w:tc>
          <w:tcPr>
            <w:tcW w:w="1701" w:type="dxa"/>
            <w:gridSpan w:val="2"/>
            <w:vAlign w:val="center"/>
          </w:tcPr>
          <w:p w:rsidR="00C26C52" w:rsidRDefault="00C26C52" w:rsidP="00A03BCD">
            <w:pPr>
              <w:spacing w:before="60" w:after="60"/>
              <w:jc w:val="center"/>
              <w:rPr>
                <w:rFonts w:ascii="Times New Roman" w:eastAsia="Arial" w:hAnsi="Times New Roman"/>
              </w:rPr>
            </w:pPr>
            <w:r>
              <w:rPr>
                <w:rFonts w:ascii="Times New Roman" w:eastAsia="Arial" w:hAnsi="Times New Roman"/>
              </w:rPr>
              <w:t>Chưa đạ</w:t>
            </w:r>
            <w:r w:rsidR="00A03BCD">
              <w:rPr>
                <w:rFonts w:ascii="Times New Roman" w:eastAsia="Arial" w:hAnsi="Times New Roman"/>
              </w:rPr>
              <w:t>t</w:t>
            </w:r>
          </w:p>
        </w:tc>
      </w:tr>
      <w:tr w:rsidR="00C26C52" w:rsidTr="00B919B6">
        <w:trPr>
          <w:trHeight w:val="282"/>
        </w:trPr>
        <w:tc>
          <w:tcPr>
            <w:tcW w:w="1668" w:type="dxa"/>
            <w:vMerge/>
            <w:vAlign w:val="center"/>
          </w:tcPr>
          <w:p w:rsidR="00C26C52" w:rsidRDefault="00C26C52" w:rsidP="00B919B6">
            <w:pPr>
              <w:spacing w:before="60" w:after="60"/>
              <w:jc w:val="center"/>
              <w:rPr>
                <w:rFonts w:ascii="Times New Roman" w:eastAsia="Arial" w:hAnsi="Times New Roman"/>
              </w:rPr>
            </w:pPr>
          </w:p>
        </w:tc>
        <w:tc>
          <w:tcPr>
            <w:tcW w:w="1275" w:type="dxa"/>
            <w:vMerge/>
            <w:vAlign w:val="center"/>
          </w:tcPr>
          <w:p w:rsidR="00C26C52" w:rsidRDefault="00C26C52" w:rsidP="00B919B6">
            <w:pPr>
              <w:spacing w:before="60" w:after="60"/>
              <w:jc w:val="center"/>
              <w:rPr>
                <w:rFonts w:ascii="Times New Roman" w:eastAsia="Arial" w:hAnsi="Times New Roman"/>
              </w:rPr>
            </w:pPr>
          </w:p>
        </w:tc>
        <w:tc>
          <w:tcPr>
            <w:tcW w:w="851"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BGH</w:t>
            </w:r>
          </w:p>
        </w:tc>
        <w:tc>
          <w:tcPr>
            <w:tcW w:w="708"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GV</w:t>
            </w:r>
          </w:p>
        </w:tc>
        <w:tc>
          <w:tcPr>
            <w:tcW w:w="851"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BGH</w:t>
            </w:r>
          </w:p>
        </w:tc>
        <w:tc>
          <w:tcPr>
            <w:tcW w:w="850"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GV</w:t>
            </w:r>
          </w:p>
        </w:tc>
        <w:tc>
          <w:tcPr>
            <w:tcW w:w="851"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BGH</w:t>
            </w:r>
          </w:p>
        </w:tc>
        <w:tc>
          <w:tcPr>
            <w:tcW w:w="709"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GV</w:t>
            </w:r>
          </w:p>
        </w:tc>
        <w:tc>
          <w:tcPr>
            <w:tcW w:w="850"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BGH</w:t>
            </w:r>
          </w:p>
        </w:tc>
        <w:tc>
          <w:tcPr>
            <w:tcW w:w="851"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GV</w:t>
            </w:r>
          </w:p>
        </w:tc>
      </w:tr>
      <w:tr w:rsidR="00C26C52" w:rsidTr="00B919B6">
        <w:tc>
          <w:tcPr>
            <w:tcW w:w="1668" w:type="dxa"/>
          </w:tcPr>
          <w:p w:rsidR="00C26C52" w:rsidRDefault="00C26C52" w:rsidP="00A03BCD">
            <w:pPr>
              <w:spacing w:before="60" w:after="60"/>
              <w:jc w:val="center"/>
              <w:rPr>
                <w:rFonts w:ascii="Times New Roman" w:eastAsia="Arial" w:hAnsi="Times New Roman"/>
              </w:rPr>
            </w:pPr>
            <w:r>
              <w:rPr>
                <w:rFonts w:ascii="Times New Roman" w:eastAsia="Arial" w:hAnsi="Times New Roman"/>
              </w:rPr>
              <w:t>201</w:t>
            </w:r>
            <w:r w:rsidR="00966298">
              <w:rPr>
                <w:rFonts w:ascii="Times New Roman" w:eastAsia="Arial" w:hAnsi="Times New Roman"/>
              </w:rPr>
              <w:t>8</w:t>
            </w:r>
            <w:r>
              <w:rPr>
                <w:rFonts w:ascii="Times New Roman" w:eastAsia="Arial" w:hAnsi="Times New Roman"/>
              </w:rPr>
              <w:t>-201</w:t>
            </w:r>
            <w:r w:rsidR="00966298">
              <w:rPr>
                <w:rFonts w:ascii="Times New Roman" w:eastAsia="Arial" w:hAnsi="Times New Roman"/>
              </w:rPr>
              <w:t>9</w:t>
            </w:r>
          </w:p>
        </w:tc>
        <w:tc>
          <w:tcPr>
            <w:tcW w:w="1275" w:type="dxa"/>
          </w:tcPr>
          <w:p w:rsidR="00C26C52" w:rsidRDefault="003E63DD" w:rsidP="00A03BCD">
            <w:pPr>
              <w:spacing w:before="60" w:after="60"/>
              <w:jc w:val="center"/>
              <w:rPr>
                <w:rFonts w:ascii="Times New Roman" w:eastAsia="Arial" w:hAnsi="Times New Roman"/>
              </w:rPr>
            </w:pPr>
            <w:r>
              <w:rPr>
                <w:rFonts w:ascii="Times New Roman" w:eastAsia="Arial" w:hAnsi="Times New Roman"/>
              </w:rPr>
              <w:t>1</w:t>
            </w:r>
            <w:r w:rsidR="00A03BCD">
              <w:rPr>
                <w:rFonts w:ascii="Times New Roman" w:eastAsia="Arial" w:hAnsi="Times New Roman"/>
              </w:rPr>
              <w:t>04</w:t>
            </w:r>
          </w:p>
        </w:tc>
        <w:tc>
          <w:tcPr>
            <w:tcW w:w="851" w:type="dxa"/>
          </w:tcPr>
          <w:p w:rsidR="00C26C52" w:rsidRDefault="00A03BCD" w:rsidP="00B919B6">
            <w:pPr>
              <w:spacing w:before="60" w:after="60"/>
              <w:jc w:val="center"/>
              <w:rPr>
                <w:rFonts w:ascii="Times New Roman" w:eastAsia="Arial" w:hAnsi="Times New Roman"/>
              </w:rPr>
            </w:pPr>
            <w:r>
              <w:rPr>
                <w:rFonts w:ascii="Times New Roman" w:eastAsia="Arial" w:hAnsi="Times New Roman"/>
              </w:rPr>
              <w:t>2</w:t>
            </w:r>
          </w:p>
        </w:tc>
        <w:tc>
          <w:tcPr>
            <w:tcW w:w="708" w:type="dxa"/>
          </w:tcPr>
          <w:p w:rsidR="00C26C52" w:rsidRDefault="00A03BCD" w:rsidP="00B919B6">
            <w:pPr>
              <w:spacing w:before="60" w:after="60"/>
              <w:jc w:val="center"/>
              <w:rPr>
                <w:rFonts w:ascii="Times New Roman" w:eastAsia="Arial" w:hAnsi="Times New Roman"/>
              </w:rPr>
            </w:pPr>
            <w:r>
              <w:rPr>
                <w:rFonts w:ascii="Times New Roman" w:eastAsia="Arial" w:hAnsi="Times New Roman"/>
              </w:rPr>
              <w:t>51</w:t>
            </w:r>
          </w:p>
        </w:tc>
        <w:tc>
          <w:tcPr>
            <w:tcW w:w="851" w:type="dxa"/>
          </w:tcPr>
          <w:p w:rsidR="00C26C52" w:rsidRDefault="00A03BCD" w:rsidP="00B919B6">
            <w:pPr>
              <w:spacing w:before="60" w:after="60"/>
              <w:jc w:val="center"/>
              <w:rPr>
                <w:rFonts w:ascii="Times New Roman" w:eastAsia="Arial" w:hAnsi="Times New Roman"/>
              </w:rPr>
            </w:pPr>
            <w:r>
              <w:rPr>
                <w:rFonts w:ascii="Times New Roman" w:eastAsia="Arial" w:hAnsi="Times New Roman"/>
              </w:rPr>
              <w:t>1</w:t>
            </w:r>
          </w:p>
        </w:tc>
        <w:tc>
          <w:tcPr>
            <w:tcW w:w="850" w:type="dxa"/>
          </w:tcPr>
          <w:p w:rsidR="00C26C52" w:rsidRDefault="003E63DD" w:rsidP="00B919B6">
            <w:pPr>
              <w:spacing w:before="60" w:after="60"/>
              <w:jc w:val="center"/>
              <w:rPr>
                <w:rFonts w:ascii="Times New Roman" w:eastAsia="Arial" w:hAnsi="Times New Roman"/>
              </w:rPr>
            </w:pPr>
            <w:r>
              <w:rPr>
                <w:rFonts w:ascii="Times New Roman" w:eastAsia="Arial" w:hAnsi="Times New Roman"/>
              </w:rPr>
              <w:t>50</w:t>
            </w:r>
          </w:p>
        </w:tc>
        <w:tc>
          <w:tcPr>
            <w:tcW w:w="851" w:type="dxa"/>
          </w:tcPr>
          <w:p w:rsidR="00C26C52" w:rsidRDefault="003E63DD" w:rsidP="00B919B6">
            <w:pPr>
              <w:spacing w:before="60" w:after="60"/>
              <w:jc w:val="center"/>
              <w:rPr>
                <w:rFonts w:ascii="Times New Roman" w:eastAsia="Arial" w:hAnsi="Times New Roman"/>
              </w:rPr>
            </w:pPr>
            <w:r>
              <w:rPr>
                <w:rFonts w:ascii="Times New Roman" w:eastAsia="Arial" w:hAnsi="Times New Roman"/>
              </w:rPr>
              <w:t>0</w:t>
            </w:r>
          </w:p>
        </w:tc>
        <w:tc>
          <w:tcPr>
            <w:tcW w:w="709" w:type="dxa"/>
          </w:tcPr>
          <w:p w:rsidR="00C26C52" w:rsidRDefault="003E63DD" w:rsidP="00B919B6">
            <w:pPr>
              <w:spacing w:before="60" w:after="60"/>
              <w:jc w:val="center"/>
              <w:rPr>
                <w:rFonts w:ascii="Times New Roman" w:eastAsia="Arial" w:hAnsi="Times New Roman"/>
              </w:rPr>
            </w:pPr>
            <w:r>
              <w:rPr>
                <w:rFonts w:ascii="Times New Roman" w:eastAsia="Arial" w:hAnsi="Times New Roman"/>
              </w:rPr>
              <w:t>0</w:t>
            </w:r>
          </w:p>
        </w:tc>
        <w:tc>
          <w:tcPr>
            <w:tcW w:w="850" w:type="dxa"/>
          </w:tcPr>
          <w:p w:rsidR="00C26C52" w:rsidRDefault="003E63DD" w:rsidP="00B919B6">
            <w:pPr>
              <w:spacing w:before="60" w:after="60"/>
              <w:jc w:val="center"/>
              <w:rPr>
                <w:rFonts w:ascii="Times New Roman" w:eastAsia="Arial" w:hAnsi="Times New Roman"/>
              </w:rPr>
            </w:pPr>
            <w:r>
              <w:rPr>
                <w:rFonts w:ascii="Times New Roman" w:eastAsia="Arial" w:hAnsi="Times New Roman"/>
              </w:rPr>
              <w:t>0</w:t>
            </w:r>
          </w:p>
        </w:tc>
        <w:tc>
          <w:tcPr>
            <w:tcW w:w="851" w:type="dxa"/>
          </w:tcPr>
          <w:p w:rsidR="00C26C52" w:rsidRDefault="003E63DD" w:rsidP="00B919B6">
            <w:pPr>
              <w:spacing w:before="60" w:after="60"/>
              <w:jc w:val="center"/>
              <w:rPr>
                <w:rFonts w:ascii="Times New Roman" w:eastAsia="Arial" w:hAnsi="Times New Roman"/>
              </w:rPr>
            </w:pPr>
            <w:r>
              <w:rPr>
                <w:rFonts w:ascii="Times New Roman" w:eastAsia="Arial" w:hAnsi="Times New Roman"/>
              </w:rPr>
              <w:t>0</w:t>
            </w:r>
          </w:p>
        </w:tc>
      </w:tr>
    </w:tbl>
    <w:p w:rsidR="008A0CBA" w:rsidRPr="00A73B62"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A73B62">
        <w:rPr>
          <w:b/>
          <w:bCs/>
          <w:sz w:val="28"/>
          <w:szCs w:val="28"/>
          <w:bdr w:val="none" w:sz="0" w:space="0" w:color="auto" w:frame="1"/>
          <w:lang w:val="nb-NO"/>
        </w:rPr>
        <w:t>3. Cơ sở vật chất và trang thiết bị giáo dục</w:t>
      </w:r>
    </w:p>
    <w:p w:rsidR="003E63DD" w:rsidRPr="00BA06CF" w:rsidRDefault="003E63DD" w:rsidP="003E63DD">
      <w:pPr>
        <w:spacing w:before="120" w:after="120" w:line="360" w:lineRule="exact"/>
        <w:ind w:left="180" w:firstLine="720"/>
        <w:jc w:val="both"/>
        <w:rPr>
          <w:rFonts w:ascii="Times New Roman" w:eastAsia="Arial" w:hAnsi="Times New Roman"/>
        </w:rPr>
      </w:pPr>
      <w:r w:rsidRPr="00BA06CF">
        <w:rPr>
          <w:rFonts w:ascii="Times New Roman" w:eastAsia="Arial" w:hAnsi="Times New Roman"/>
        </w:rPr>
        <w:t>Thực hiện rà soát quy hoạch mạng lưới trường lớp: thường xuyên kiểm tra cơ sở vật chất, trang thiết bị dạy học để thực hiện đầu tư, mua sắm, sửa chữa phòng học, phòng chức năng đáp ứng yêu cầu nâng cao chất lượng dạy học; gắn đầu tư, mua sắm, sửa chữa với sử dụng hiệu quả cơ sở vật chất, trang thiết bị và đặc biệt là gắn với bồi dưỡng đội ngũ giáo viên, chuẩn bị tốt cho việc thực hiện chương trình giáo dục phổ thông mới.</w:t>
      </w:r>
    </w:p>
    <w:p w:rsidR="003E63DD" w:rsidRDefault="003E63DD" w:rsidP="003E63DD">
      <w:pPr>
        <w:spacing w:before="120" w:after="120" w:line="360" w:lineRule="exact"/>
        <w:ind w:left="180" w:firstLine="720"/>
        <w:jc w:val="both"/>
        <w:rPr>
          <w:bdr w:val="none" w:sz="0" w:space="0" w:color="auto" w:frame="1"/>
          <w:lang w:val="nb-NO"/>
        </w:rPr>
      </w:pPr>
      <w:r w:rsidRPr="00BA06CF">
        <w:rPr>
          <w:rFonts w:ascii="Times New Roman" w:eastAsia="Arial" w:hAnsi="Times New Roman"/>
        </w:rPr>
        <w:t xml:space="preserve">Cơ sở vật chất của trường tiếp tục được cải tạo khang trang, có tính sư phạm, mỹ thuật và thân thiện. </w:t>
      </w:r>
      <w:r w:rsidR="00A03BCD">
        <w:rPr>
          <w:rFonts w:ascii="Times New Roman" w:eastAsia="Arial" w:hAnsi="Times New Roman"/>
        </w:rPr>
        <w:t>Bổ sung 20 máy chiếu cho 20 phòng học mới xây giai đoạn 3; bổ sung 1 phòng máy tính 36 máy.</w:t>
      </w:r>
    </w:p>
    <w:p w:rsidR="008A0CBA" w:rsidRPr="003E63DD" w:rsidRDefault="008A0CBA" w:rsidP="003E63DD">
      <w:pPr>
        <w:spacing w:before="120" w:after="120" w:line="360" w:lineRule="exact"/>
        <w:ind w:left="180" w:firstLine="720"/>
        <w:jc w:val="both"/>
        <w:rPr>
          <w:rFonts w:ascii="Times New Roman" w:eastAsia="Arial" w:hAnsi="Times New Roman"/>
        </w:rPr>
      </w:pPr>
      <w:r w:rsidRPr="003E63DD">
        <w:rPr>
          <w:rFonts w:ascii="Times New Roman" w:eastAsia="Arial" w:hAnsi="Times New Roman"/>
        </w:rPr>
        <w:t>Xây dựng cơ sở vật chất trang thiết bị giáo dục theo hướng chuẩn hoá, hiện đại hoá. Bảo quản và sử dụng hiệu quả, lâu dài.</w:t>
      </w:r>
    </w:p>
    <w:p w:rsidR="008A0CBA" w:rsidRPr="00A73B62"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A73B62">
        <w:rPr>
          <w:b/>
          <w:bCs/>
          <w:sz w:val="28"/>
          <w:szCs w:val="28"/>
          <w:bdr w:val="none" w:sz="0" w:space="0" w:color="auto" w:frame="1"/>
          <w:lang w:val="nb-NO"/>
        </w:rPr>
        <w:t>4. Ứng dụng và phát triển công nghệ thông tin</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73B62">
        <w:rPr>
          <w:sz w:val="28"/>
          <w:szCs w:val="28"/>
          <w:bdr w:val="none" w:sz="0" w:space="0" w:color="auto" w:frame="1"/>
          <w:lang w:val="nb-NO"/>
        </w:rPr>
        <w:t xml:space="preserve">  Nhà trường đã triển khai rộng rãi việc ứng dụng công nghệ thông tin trong công tác quản lý, giảng dạy, xây dựng kho học liệu điện tử, thư viện điện tử, nguồn tài nguyên mở… Góp phần nâng cao chất lượng quản lý, dạy và học. Động viên cán bộ, giáo viên tự học hoặc theo học các lớp bồi dưỡng để sử dụng được máy tính phục vụ cho công việc.</w:t>
      </w:r>
    </w:p>
    <w:p w:rsidR="008A0CBA" w:rsidRPr="00A73B62"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A73B62">
        <w:rPr>
          <w:b/>
          <w:bCs/>
          <w:sz w:val="28"/>
          <w:szCs w:val="28"/>
          <w:bdr w:val="none" w:sz="0" w:space="0" w:color="auto" w:frame="1"/>
          <w:lang w:val="nb-NO"/>
        </w:rPr>
        <w:lastRenderedPageBreak/>
        <w:t>5. Huy động mọi nguồn lực xã hội vào hoạt động giáo dục</w:t>
      </w:r>
    </w:p>
    <w:p w:rsidR="008A0CBA" w:rsidRPr="007102F7" w:rsidRDefault="008A0CBA" w:rsidP="007102F7">
      <w:pPr>
        <w:pStyle w:val="NormalWeb"/>
        <w:shd w:val="clear" w:color="auto" w:fill="FFFFFF"/>
        <w:spacing w:before="120" w:beforeAutospacing="0" w:after="60" w:afterAutospacing="0" w:line="340" w:lineRule="exact"/>
        <w:ind w:firstLine="709"/>
        <w:jc w:val="both"/>
        <w:rPr>
          <w:sz w:val="28"/>
          <w:szCs w:val="28"/>
          <w:bdr w:val="none" w:sz="0" w:space="0" w:color="auto" w:frame="1"/>
          <w:lang w:val="nb-NO"/>
        </w:rPr>
      </w:pPr>
      <w:r w:rsidRPr="00A73B62">
        <w:rPr>
          <w:sz w:val="28"/>
          <w:szCs w:val="28"/>
          <w:bdr w:val="none" w:sz="0" w:space="0" w:color="auto" w:frame="1"/>
          <w:lang w:val="nb-NO"/>
        </w:rPr>
        <w:t>Xây dựng nhà trường văn hoá, thực hiện tốt quy chế dân chủ trong nhà trường. Chăm lo đời sống vật chất và tinh thần cho cán bộ, giáo viên, CNV.</w:t>
      </w:r>
    </w:p>
    <w:p w:rsidR="002A5278" w:rsidRPr="007F6F87" w:rsidRDefault="008A0CBA" w:rsidP="007F6F87">
      <w:pPr>
        <w:pStyle w:val="NormalWeb"/>
        <w:shd w:val="clear" w:color="auto" w:fill="FFFFFF"/>
        <w:spacing w:before="120" w:beforeAutospacing="0" w:after="60" w:afterAutospacing="0" w:line="340" w:lineRule="exact"/>
        <w:ind w:firstLine="709"/>
        <w:jc w:val="both"/>
        <w:rPr>
          <w:rFonts w:eastAsia="Arial"/>
          <w:sz w:val="28"/>
          <w:szCs w:val="28"/>
        </w:rPr>
      </w:pPr>
      <w:r w:rsidRPr="00A73B62">
        <w:rPr>
          <w:sz w:val="28"/>
          <w:szCs w:val="28"/>
          <w:bdr w:val="none" w:sz="0" w:space="0" w:color="auto" w:frame="1"/>
          <w:lang w:val="nb-NO"/>
        </w:rPr>
        <w:t xml:space="preserve">Huy động được các nguồn lực của xã hội, cá nhân tham gia vào việc phát triển </w:t>
      </w:r>
      <w:r w:rsidR="002A5278">
        <w:rPr>
          <w:sz w:val="28"/>
          <w:szCs w:val="28"/>
          <w:bdr w:val="none" w:sz="0" w:space="0" w:color="auto" w:frame="1"/>
          <w:lang w:val="nb-NO"/>
        </w:rPr>
        <w:t>n</w:t>
      </w:r>
      <w:r w:rsidRPr="00A73B62">
        <w:rPr>
          <w:sz w:val="28"/>
          <w:szCs w:val="28"/>
          <w:bdr w:val="none" w:sz="0" w:space="0" w:color="auto" w:frame="1"/>
          <w:lang w:val="nb-NO"/>
        </w:rPr>
        <w:t>hà trường.</w:t>
      </w:r>
      <w:r w:rsidR="007F6F87">
        <w:rPr>
          <w:sz w:val="28"/>
          <w:szCs w:val="28"/>
          <w:bdr w:val="none" w:sz="0" w:space="0" w:color="auto" w:frame="1"/>
          <w:lang w:val="nb-NO"/>
        </w:rPr>
        <w:t xml:space="preserve"> </w:t>
      </w:r>
      <w:r w:rsidR="002A5278" w:rsidRPr="007F6F87">
        <w:rPr>
          <w:rFonts w:eastAsia="Arial"/>
          <w:sz w:val="28"/>
          <w:szCs w:val="28"/>
        </w:rPr>
        <w:t xml:space="preserve">Sử dụng hiệu quả nguồn kinh phí </w:t>
      </w:r>
      <w:r w:rsidR="007F6F87" w:rsidRPr="007F6F87">
        <w:rPr>
          <w:rFonts w:eastAsia="Arial"/>
          <w:sz w:val="28"/>
          <w:szCs w:val="28"/>
        </w:rPr>
        <w:t>NSNN</w:t>
      </w:r>
      <w:r w:rsidR="002A5278" w:rsidRPr="007F6F87">
        <w:rPr>
          <w:rFonts w:eastAsia="Arial"/>
          <w:sz w:val="28"/>
          <w:szCs w:val="28"/>
        </w:rPr>
        <w:t xml:space="preserve"> kết hợp với các nguồn huy động hợp pháp khác để tăng cường trang bị cơ sở vật chất, thiết bị dạy học.</w:t>
      </w:r>
    </w:p>
    <w:p w:rsidR="002A5278" w:rsidRPr="00BA06CF" w:rsidRDefault="002A5278" w:rsidP="002A5278">
      <w:pPr>
        <w:spacing w:before="120" w:after="120" w:line="360" w:lineRule="exact"/>
        <w:ind w:left="180" w:firstLine="720"/>
        <w:jc w:val="both"/>
        <w:rPr>
          <w:rFonts w:ascii="Times New Roman" w:eastAsia="Arial" w:hAnsi="Times New Roman"/>
        </w:rPr>
      </w:pPr>
      <w:r w:rsidRPr="00BA06CF">
        <w:rPr>
          <w:rFonts w:ascii="Times New Roman" w:eastAsia="Arial" w:hAnsi="Times New Roman"/>
        </w:rPr>
        <w:t>Thực hiện tốt công tác tuyên truyền đến cộng đồng, tạo niềm tin, sự tín nhiệm của phụ huynh học sinh. Có kế hoạch thực hiện hiệu quả giải pháp xã hội hóa, giáo dục để tổ chức các hoạt động dạy học, đầu tư cơ sở vật chất trường lớp, đầu tư trang thiết bị hiện đại phù hợp với yêu cầu phát triển của nhà trường nhằm đáp ứng nhu cầu của cha mẹ học sinh và xã hội. Huy động được các nguồn lực của xã hội, cá nhân tham gia vào việc phát triển Nhà trường.</w:t>
      </w:r>
    </w:p>
    <w:p w:rsidR="002A5278" w:rsidRPr="00BA06CF" w:rsidRDefault="002A5278" w:rsidP="002A5278">
      <w:pPr>
        <w:spacing w:before="120" w:after="120" w:line="360" w:lineRule="exact"/>
        <w:ind w:left="180" w:firstLine="720"/>
        <w:jc w:val="both"/>
        <w:rPr>
          <w:rFonts w:ascii="Times New Roman" w:eastAsia="Arial" w:hAnsi="Times New Roman"/>
        </w:rPr>
      </w:pPr>
      <w:r w:rsidRPr="00BA06CF">
        <w:rPr>
          <w:rFonts w:ascii="Times New Roman" w:eastAsia="Arial" w:hAnsi="Times New Roman"/>
        </w:rPr>
        <w:t xml:space="preserve">Phối hợp chặt chẽ với Hội Khuyến học </w:t>
      </w:r>
      <w:r>
        <w:rPr>
          <w:rFonts w:ascii="Times New Roman" w:eastAsia="Arial" w:hAnsi="Times New Roman"/>
        </w:rPr>
        <w:t>thị xã</w:t>
      </w:r>
      <w:r w:rsidRPr="00BA06CF">
        <w:rPr>
          <w:rFonts w:ascii="Times New Roman" w:eastAsia="Arial" w:hAnsi="Times New Roman"/>
        </w:rPr>
        <w:t>, phường và các ban ngành triển khai thực hiện có hiệu quả phong trào khuyến học, khuyến tài, xây dựng xã hội học tập. Thực hiện đầy đủ và kịp thời các chế độ chính sách ưu đãi đối với học sinh diện chính sách, học sinh có hoàn cảnh khó khăn.</w:t>
      </w:r>
    </w:p>
    <w:p w:rsidR="008A0CBA" w:rsidRPr="00A73B62"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A73B62">
        <w:rPr>
          <w:b/>
          <w:bCs/>
          <w:sz w:val="28"/>
          <w:szCs w:val="28"/>
          <w:bdr w:val="none" w:sz="0" w:space="0" w:color="auto" w:frame="1"/>
          <w:lang w:val="nb-NO"/>
        </w:rPr>
        <w:t>6. Xây dựng thương hiệu</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73B62">
        <w:rPr>
          <w:sz w:val="28"/>
          <w:szCs w:val="28"/>
          <w:bdr w:val="none" w:sz="0" w:space="0" w:color="auto" w:frame="1"/>
          <w:lang w:val="nb-NO"/>
        </w:rPr>
        <w:t xml:space="preserve">Nhà trường đã xây dựng thương hiệu và tín nhiệm của xã hội đối với </w:t>
      </w:r>
      <w:r w:rsidR="00EF2303">
        <w:rPr>
          <w:sz w:val="28"/>
          <w:szCs w:val="28"/>
          <w:bdr w:val="none" w:sz="0" w:space="0" w:color="auto" w:frame="1"/>
          <w:lang w:val="nb-NO"/>
        </w:rPr>
        <w:t>n</w:t>
      </w:r>
      <w:r w:rsidRPr="00A73B62">
        <w:rPr>
          <w:sz w:val="28"/>
          <w:szCs w:val="28"/>
          <w:bdr w:val="none" w:sz="0" w:space="0" w:color="auto" w:frame="1"/>
          <w:lang w:val="nb-NO"/>
        </w:rPr>
        <w:t>hà trường</w:t>
      </w:r>
      <w:r w:rsidR="00A03BCD">
        <w:rPr>
          <w:sz w:val="28"/>
          <w:szCs w:val="28"/>
          <w:bdr w:val="none" w:sz="0" w:space="0" w:color="auto" w:frame="1"/>
          <w:lang w:val="nb-NO"/>
        </w:rPr>
        <w:t xml:space="preserve">; </w:t>
      </w:r>
      <w:r w:rsidRPr="00A73B62">
        <w:rPr>
          <w:sz w:val="28"/>
          <w:szCs w:val="28"/>
          <w:bdr w:val="none" w:sz="0" w:space="0" w:color="auto" w:frame="1"/>
          <w:lang w:val="nb-NO"/>
        </w:rPr>
        <w:t>Xác lập tín nhiệm thương hiệu đối với từng cán bộ giáo viên, CNV, học sinh và PHHS</w:t>
      </w:r>
      <w:r w:rsidR="00A03BCD">
        <w:rPr>
          <w:sz w:val="28"/>
          <w:szCs w:val="28"/>
          <w:bdr w:val="none" w:sz="0" w:space="0" w:color="auto" w:frame="1"/>
          <w:lang w:val="nb-NO"/>
        </w:rPr>
        <w:t xml:space="preserve"> thông qua kết quả cụ thể đạt được trong dạy và học, trong các hoạt động phong trào, đặc biệt kết quả mũi nhọn về học sinh giỏi, giáo viên giỏi và các phong trào văn hóa, văn nghệ, thể dục thể thao; trong công tác chăm lo cho học sinh nghèo khó khăn, hỗ trợ học bổng giúp em nghèo tới trường</w:t>
      </w:r>
      <w:r w:rsidRPr="00A73B62">
        <w:rPr>
          <w:sz w:val="28"/>
          <w:szCs w:val="28"/>
          <w:bdr w:val="none" w:sz="0" w:space="0" w:color="auto" w:frame="1"/>
          <w:lang w:val="nb-NO"/>
        </w:rPr>
        <w:t>.</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bdr w:val="none" w:sz="0" w:space="0" w:color="auto" w:frame="1"/>
          <w:lang w:val="nb-NO"/>
        </w:rPr>
      </w:pPr>
      <w:r w:rsidRPr="00A73B62">
        <w:rPr>
          <w:sz w:val="28"/>
          <w:szCs w:val="28"/>
          <w:bdr w:val="none" w:sz="0" w:space="0" w:color="auto" w:frame="1"/>
          <w:lang w:val="nb-NO"/>
        </w:rPr>
        <w:t xml:space="preserve">Đẩy mạnh tuyên truyền, xây dựng truyền thống </w:t>
      </w:r>
      <w:r w:rsidR="00EF2303">
        <w:rPr>
          <w:sz w:val="28"/>
          <w:szCs w:val="28"/>
          <w:bdr w:val="none" w:sz="0" w:space="0" w:color="auto" w:frame="1"/>
          <w:lang w:val="nb-NO"/>
        </w:rPr>
        <w:t>n</w:t>
      </w:r>
      <w:r w:rsidRPr="00A73B62">
        <w:rPr>
          <w:sz w:val="28"/>
          <w:szCs w:val="28"/>
          <w:bdr w:val="none" w:sz="0" w:space="0" w:color="auto" w:frame="1"/>
          <w:lang w:val="nb-NO"/>
        </w:rPr>
        <w:t xml:space="preserve">hà trường, nêu cao tinh thần trách nhiệm của mỗi thành viên đối với quá trình xây dựng thương hiệu của </w:t>
      </w:r>
      <w:r w:rsidR="00EF2303">
        <w:rPr>
          <w:sz w:val="28"/>
          <w:szCs w:val="28"/>
          <w:bdr w:val="none" w:sz="0" w:space="0" w:color="auto" w:frame="1"/>
          <w:lang w:val="nb-NO"/>
        </w:rPr>
        <w:t>n</w:t>
      </w:r>
      <w:r w:rsidRPr="00A73B62">
        <w:rPr>
          <w:sz w:val="28"/>
          <w:szCs w:val="28"/>
          <w:bdr w:val="none" w:sz="0" w:space="0" w:color="auto" w:frame="1"/>
          <w:lang w:val="nb-NO"/>
        </w:rPr>
        <w:t>hà trường.</w:t>
      </w:r>
      <w:r w:rsidR="00A03BCD">
        <w:rPr>
          <w:sz w:val="28"/>
          <w:szCs w:val="28"/>
          <w:bdr w:val="none" w:sz="0" w:space="0" w:color="auto" w:frame="1"/>
          <w:lang w:val="nb-NO"/>
        </w:rPr>
        <w:t xml:space="preserve"> </w:t>
      </w:r>
      <w:r w:rsidRPr="00A73B62">
        <w:rPr>
          <w:sz w:val="28"/>
          <w:szCs w:val="28"/>
          <w:bdr w:val="none" w:sz="0" w:space="0" w:color="auto" w:frame="1"/>
          <w:lang w:val="nb-NO"/>
        </w:rPr>
        <w:t>Củng cố, nâng cao các tiêu chí của tiêu chuẩn trường chuẩn Quốc gia và phấn đấu đạt chất lượng giáo dục của tiêu chuẩn chất lượng nhà trường.</w:t>
      </w:r>
    </w:p>
    <w:p w:rsidR="008A0CBA" w:rsidRPr="007102F7" w:rsidRDefault="008A0CBA" w:rsidP="007102F7">
      <w:pPr>
        <w:pStyle w:val="NormalWeb"/>
        <w:shd w:val="clear" w:color="auto" w:fill="FFFFFF"/>
        <w:spacing w:before="120" w:beforeAutospacing="0" w:after="60" w:afterAutospacing="0" w:line="340" w:lineRule="exact"/>
        <w:ind w:firstLine="567"/>
        <w:jc w:val="both"/>
        <w:rPr>
          <w:b/>
          <w:sz w:val="28"/>
          <w:szCs w:val="28"/>
          <w:bdr w:val="none" w:sz="0" w:space="0" w:color="auto" w:frame="1"/>
          <w:lang w:val="nb-NO"/>
        </w:rPr>
      </w:pPr>
      <w:r w:rsidRPr="007102F7">
        <w:rPr>
          <w:b/>
          <w:sz w:val="28"/>
          <w:szCs w:val="28"/>
          <w:bdr w:val="none" w:sz="0" w:space="0" w:color="auto" w:frame="1"/>
          <w:lang w:val="nb-NO"/>
        </w:rPr>
        <w:t>II. Khó khăn và tồn tại</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73B62">
        <w:rPr>
          <w:sz w:val="28"/>
          <w:szCs w:val="28"/>
          <w:bdr w:val="none" w:sz="0" w:space="0" w:color="auto" w:frame="1"/>
          <w:lang w:val="nb-NO"/>
        </w:rPr>
        <w:t>Đội ngũ giáo viên, công nhân viên: Một bộ phận giáo viên chưa thực sự đáp ứng được yêu cầu đổi mới giảng dạy hoặc quản lý, giáo dục học sinh.</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73B62">
        <w:rPr>
          <w:sz w:val="28"/>
          <w:szCs w:val="28"/>
          <w:bdr w:val="none" w:sz="0" w:space="0" w:color="auto" w:frame="1"/>
          <w:lang w:val="nb-NO"/>
        </w:rPr>
        <w:t xml:space="preserve">Chất lượng học sinh </w:t>
      </w:r>
      <w:r w:rsidR="00A73CC0">
        <w:rPr>
          <w:sz w:val="28"/>
          <w:szCs w:val="28"/>
          <w:bdr w:val="none" w:sz="0" w:space="0" w:color="auto" w:frame="1"/>
          <w:lang w:val="nb-NO"/>
        </w:rPr>
        <w:t xml:space="preserve">chưa đều, </w:t>
      </w:r>
      <w:r w:rsidRPr="00A73B62">
        <w:rPr>
          <w:sz w:val="28"/>
          <w:szCs w:val="28"/>
          <w:bdr w:val="none" w:sz="0" w:space="0" w:color="auto" w:frame="1"/>
          <w:lang w:val="nb-NO"/>
        </w:rPr>
        <w:t>còn học sinh có học lực yếu, thái độ học tập, rèn luyện chưa tốt.</w:t>
      </w:r>
    </w:p>
    <w:p w:rsidR="00A73CC0" w:rsidRDefault="00A73CC0" w:rsidP="007102F7">
      <w:pPr>
        <w:pStyle w:val="NormalWeb"/>
        <w:shd w:val="clear" w:color="auto" w:fill="FFFFFF"/>
        <w:spacing w:before="120" w:beforeAutospacing="0" w:after="60" w:afterAutospacing="0" w:line="340" w:lineRule="exact"/>
        <w:ind w:firstLine="709"/>
        <w:jc w:val="both"/>
        <w:rPr>
          <w:sz w:val="28"/>
          <w:szCs w:val="28"/>
          <w:bdr w:val="none" w:sz="0" w:space="0" w:color="auto" w:frame="1"/>
          <w:lang w:val="nb-NO"/>
        </w:rPr>
      </w:pPr>
      <w:r>
        <w:rPr>
          <w:sz w:val="28"/>
          <w:szCs w:val="28"/>
          <w:bdr w:val="none" w:sz="0" w:space="0" w:color="auto" w:frame="1"/>
          <w:lang w:val="nb-NO"/>
        </w:rPr>
        <w:t>Số học sinh, số lớp khá nhiều nên việc triển khai các hoạt động dạy học theo phương pháp mới còn chưa thật hiệu quả.</w:t>
      </w:r>
    </w:p>
    <w:p w:rsidR="008A0CBA" w:rsidRPr="00A73B62" w:rsidRDefault="00A73CC0" w:rsidP="007102F7">
      <w:pPr>
        <w:pStyle w:val="NormalWeb"/>
        <w:shd w:val="clear" w:color="auto" w:fill="FFFFFF"/>
        <w:spacing w:before="120" w:beforeAutospacing="0" w:after="60" w:afterAutospacing="0" w:line="340" w:lineRule="exact"/>
        <w:ind w:firstLine="709"/>
        <w:jc w:val="both"/>
        <w:rPr>
          <w:sz w:val="28"/>
          <w:szCs w:val="28"/>
          <w:lang w:val="nb-NO"/>
        </w:rPr>
      </w:pPr>
      <w:r>
        <w:rPr>
          <w:sz w:val="28"/>
          <w:szCs w:val="28"/>
          <w:bdr w:val="none" w:sz="0" w:space="0" w:color="auto" w:frame="1"/>
          <w:lang w:val="nb-NO"/>
        </w:rPr>
        <w:t>Giáo viên còn thiếu nên việc phân công chuyên môn, tổ chức các hoạt động ngoại khóa còn khó khăn.</w:t>
      </w:r>
    </w:p>
    <w:p w:rsidR="008A0CBA" w:rsidRPr="007102F7" w:rsidRDefault="008A0CBA" w:rsidP="007102F7">
      <w:pPr>
        <w:pStyle w:val="NormalWeb"/>
        <w:shd w:val="clear" w:color="auto" w:fill="FFFFFF"/>
        <w:spacing w:before="120" w:beforeAutospacing="0" w:after="60" w:afterAutospacing="0" w:line="340" w:lineRule="exact"/>
        <w:ind w:firstLine="567"/>
        <w:jc w:val="both"/>
        <w:rPr>
          <w:b/>
          <w:sz w:val="28"/>
          <w:szCs w:val="28"/>
          <w:lang w:val="nb-NO"/>
        </w:rPr>
      </w:pPr>
      <w:r w:rsidRPr="007102F7">
        <w:rPr>
          <w:b/>
          <w:sz w:val="28"/>
          <w:szCs w:val="28"/>
          <w:lang w:val="nb-NO"/>
        </w:rPr>
        <w:t>III. Xác định các vấn đề ưu tiên</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73B62">
        <w:rPr>
          <w:sz w:val="28"/>
          <w:szCs w:val="28"/>
          <w:bdr w:val="none" w:sz="0" w:space="0" w:color="auto" w:frame="1"/>
          <w:lang w:val="nb-NO"/>
        </w:rPr>
        <w:lastRenderedPageBreak/>
        <w:t>Đổi mới phương pháp dạy học và đánh giá học sinh theo hướng phát huy tính tích cực, chủ động, sáng tạo của mỗi học sinh, tăng cường tin học, ngoại ngữ đáp ứng yêu cầu hội nhập trong khu vực.</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73B62">
        <w:rPr>
          <w:sz w:val="28"/>
          <w:szCs w:val="28"/>
          <w:bdr w:val="none" w:sz="0" w:space="0" w:color="auto" w:frame="1"/>
          <w:lang w:val="nb-NO"/>
        </w:rPr>
        <w:t>Nâng cao chất lượng đội ngũ cán bộ, giáo viên, công nhân viên theo chuẩn của Bộ GDĐT</w:t>
      </w:r>
    </w:p>
    <w:p w:rsidR="008A0CBA" w:rsidRPr="00A73B62" w:rsidRDefault="00A73CC0" w:rsidP="007102F7">
      <w:pPr>
        <w:pStyle w:val="NormalWeb"/>
        <w:shd w:val="clear" w:color="auto" w:fill="FFFFFF"/>
        <w:spacing w:before="120" w:beforeAutospacing="0" w:after="60" w:afterAutospacing="0" w:line="340" w:lineRule="exact"/>
        <w:ind w:firstLine="709"/>
        <w:jc w:val="both"/>
        <w:rPr>
          <w:sz w:val="28"/>
          <w:szCs w:val="28"/>
          <w:lang w:val="nb-NO"/>
        </w:rPr>
      </w:pPr>
      <w:r>
        <w:rPr>
          <w:sz w:val="28"/>
          <w:szCs w:val="28"/>
          <w:bdr w:val="none" w:sz="0" w:space="0" w:color="auto" w:frame="1"/>
          <w:lang w:val="nb-NO"/>
        </w:rPr>
        <w:t>Đẩy mạnh ứ</w:t>
      </w:r>
      <w:r w:rsidR="008A0CBA" w:rsidRPr="00A73B62">
        <w:rPr>
          <w:sz w:val="28"/>
          <w:szCs w:val="28"/>
          <w:bdr w:val="none" w:sz="0" w:space="0" w:color="auto" w:frame="1"/>
          <w:lang w:val="nb-NO"/>
        </w:rPr>
        <w:t>ng dụng CNTT trong dạy</w:t>
      </w:r>
      <w:r>
        <w:rPr>
          <w:sz w:val="28"/>
          <w:szCs w:val="28"/>
          <w:bdr w:val="none" w:sz="0" w:space="0" w:color="auto" w:frame="1"/>
          <w:lang w:val="nb-NO"/>
        </w:rPr>
        <w:t>,</w:t>
      </w:r>
      <w:r w:rsidR="008A0CBA" w:rsidRPr="00A73B62">
        <w:rPr>
          <w:sz w:val="28"/>
          <w:szCs w:val="28"/>
          <w:bdr w:val="none" w:sz="0" w:space="0" w:color="auto" w:frame="1"/>
          <w:lang w:val="nb-NO"/>
        </w:rPr>
        <w:t xml:space="preserve"> học và công tác quản lý.</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73B62">
        <w:rPr>
          <w:sz w:val="28"/>
          <w:szCs w:val="28"/>
          <w:bdr w:val="none" w:sz="0" w:space="0" w:color="auto" w:frame="1"/>
          <w:lang w:val="nb-NO"/>
        </w:rPr>
        <w:t>Áp dụng các chuẩn vào việc đánh giá hoạt chất lượng nhà trường về công tác quản lý, giảng dạy.</w:t>
      </w:r>
    </w:p>
    <w:p w:rsidR="008A0CBA" w:rsidRPr="007102F7" w:rsidRDefault="00A34724" w:rsidP="007102F7">
      <w:pPr>
        <w:pStyle w:val="NormalWeb"/>
        <w:shd w:val="clear" w:color="auto" w:fill="FFFFFF"/>
        <w:spacing w:before="120" w:beforeAutospacing="0" w:after="60" w:afterAutospacing="0" w:line="340" w:lineRule="exact"/>
        <w:ind w:firstLine="567"/>
        <w:jc w:val="both"/>
        <w:rPr>
          <w:b/>
          <w:sz w:val="28"/>
          <w:szCs w:val="28"/>
          <w:lang w:val="nb-NO"/>
        </w:rPr>
      </w:pPr>
      <w:r w:rsidRPr="007102F7">
        <w:rPr>
          <w:b/>
          <w:sz w:val="28"/>
          <w:szCs w:val="28"/>
          <w:lang w:val="nb-NO"/>
        </w:rPr>
        <w:t>B</w:t>
      </w:r>
      <w:r w:rsidR="008A0CBA" w:rsidRPr="007102F7">
        <w:rPr>
          <w:b/>
          <w:sz w:val="28"/>
          <w:szCs w:val="28"/>
          <w:lang w:val="nb-NO"/>
        </w:rPr>
        <w:t>.</w:t>
      </w:r>
      <w:r w:rsidRPr="007102F7">
        <w:rPr>
          <w:b/>
          <w:sz w:val="28"/>
          <w:szCs w:val="28"/>
          <w:lang w:val="nb-NO"/>
        </w:rPr>
        <w:t xml:space="preserve"> </w:t>
      </w:r>
      <w:r w:rsidR="008A0CBA" w:rsidRPr="007102F7">
        <w:rPr>
          <w:b/>
          <w:sz w:val="28"/>
          <w:szCs w:val="28"/>
          <w:lang w:val="nb-NO"/>
        </w:rPr>
        <w:t>PHƯƠNG HƯỚNG ĐIỀU CHỈNH CHIẾN LƯỢC PHÁT TRIỂN NHÀ TRƯỜNG CHO GIAI ĐOẠN TIẾP THEO</w:t>
      </w:r>
    </w:p>
    <w:p w:rsidR="007102F7" w:rsidRDefault="00DE15CF" w:rsidP="007102F7">
      <w:pPr>
        <w:pStyle w:val="NormalWeb"/>
        <w:shd w:val="clear" w:color="auto" w:fill="FFFFFF"/>
        <w:spacing w:before="120" w:beforeAutospacing="0" w:after="60" w:afterAutospacing="0" w:line="340" w:lineRule="exact"/>
        <w:ind w:firstLine="567"/>
        <w:jc w:val="both"/>
        <w:rPr>
          <w:rStyle w:val="apple-converted-space"/>
          <w:b/>
          <w:bCs/>
          <w:sz w:val="28"/>
          <w:szCs w:val="28"/>
          <w:lang w:val="nb-NO"/>
        </w:rPr>
      </w:pPr>
      <w:r>
        <w:rPr>
          <w:rStyle w:val="Strong"/>
          <w:sz w:val="28"/>
          <w:szCs w:val="28"/>
          <w:lang w:val="nb-NO"/>
        </w:rPr>
        <w:t>I</w:t>
      </w:r>
      <w:r w:rsidR="008A0CBA" w:rsidRPr="007102F7">
        <w:rPr>
          <w:rStyle w:val="Strong"/>
          <w:sz w:val="28"/>
          <w:szCs w:val="28"/>
          <w:lang w:val="nb-NO"/>
        </w:rPr>
        <w:t>. Phổ biến kế hoạch chiến lược</w:t>
      </w:r>
      <w:r w:rsidR="008A0CBA" w:rsidRPr="007102F7">
        <w:rPr>
          <w:rStyle w:val="apple-converted-space"/>
          <w:b/>
          <w:bCs/>
          <w:sz w:val="28"/>
          <w:szCs w:val="28"/>
          <w:lang w:val="nb-NO"/>
        </w:rPr>
        <w:t> </w:t>
      </w:r>
    </w:p>
    <w:p w:rsidR="008A0CBA" w:rsidRPr="00A34724" w:rsidRDefault="008A0CBA" w:rsidP="007538B8">
      <w:pPr>
        <w:pStyle w:val="NormalWeb"/>
        <w:shd w:val="clear" w:color="auto" w:fill="FFFFFF"/>
        <w:spacing w:before="120" w:beforeAutospacing="0" w:after="60" w:afterAutospacing="0" w:line="340" w:lineRule="exact"/>
        <w:ind w:firstLine="709"/>
        <w:jc w:val="both"/>
        <w:rPr>
          <w:sz w:val="28"/>
          <w:szCs w:val="28"/>
          <w:lang w:val="nb-NO"/>
        </w:rPr>
      </w:pPr>
      <w:r w:rsidRPr="007102F7">
        <w:rPr>
          <w:sz w:val="28"/>
          <w:szCs w:val="28"/>
          <w:lang w:val="nb-NO"/>
        </w:rPr>
        <w:t>Kế</w:t>
      </w:r>
      <w:r w:rsidRPr="00A34724">
        <w:rPr>
          <w:sz w:val="28"/>
          <w:szCs w:val="28"/>
          <w:lang w:val="nb-NO"/>
        </w:rPr>
        <w:t xml:space="preserve"> </w:t>
      </w:r>
      <w:r w:rsidRPr="007538B8">
        <w:rPr>
          <w:sz w:val="28"/>
          <w:szCs w:val="28"/>
          <w:bdr w:val="none" w:sz="0" w:space="0" w:color="auto" w:frame="1"/>
          <w:lang w:val="nb-NO"/>
        </w:rPr>
        <w:t>hoạch</w:t>
      </w:r>
      <w:r w:rsidRPr="00A34724">
        <w:rPr>
          <w:sz w:val="28"/>
          <w:szCs w:val="28"/>
          <w:lang w:val="nb-NO"/>
        </w:rPr>
        <w:t xml:space="preserve"> chiến lược được phổ biến rộng rãi tới toàn thể cán bộ giáo viên, CNV nhà trường, cơ quan chủ quản, PHHS, học sinh và các tổ chức cá nhân quan tâm đến nhà trường.</w:t>
      </w:r>
    </w:p>
    <w:p w:rsidR="007102F7" w:rsidRDefault="00DE15CF" w:rsidP="007102F7">
      <w:pPr>
        <w:pStyle w:val="NormalWeb"/>
        <w:shd w:val="clear" w:color="auto" w:fill="FFFFFF"/>
        <w:spacing w:before="120" w:beforeAutospacing="0" w:after="60" w:afterAutospacing="0" w:line="340" w:lineRule="exact"/>
        <w:ind w:firstLine="567"/>
        <w:jc w:val="both"/>
        <w:rPr>
          <w:sz w:val="28"/>
          <w:szCs w:val="28"/>
          <w:lang w:val="nb-NO"/>
        </w:rPr>
      </w:pPr>
      <w:r>
        <w:rPr>
          <w:rStyle w:val="Strong"/>
          <w:sz w:val="28"/>
          <w:szCs w:val="28"/>
          <w:lang w:val="nb-NO"/>
        </w:rPr>
        <w:t>II</w:t>
      </w:r>
      <w:r w:rsidR="008A0CBA" w:rsidRPr="00A34724">
        <w:rPr>
          <w:rStyle w:val="Strong"/>
          <w:sz w:val="28"/>
          <w:szCs w:val="28"/>
          <w:lang w:val="nb-NO"/>
        </w:rPr>
        <w:t>. Tổ chức</w:t>
      </w:r>
      <w:r w:rsidR="008A0CBA" w:rsidRPr="00A34724">
        <w:rPr>
          <w:sz w:val="28"/>
          <w:szCs w:val="28"/>
          <w:lang w:val="nb-NO"/>
        </w:rPr>
        <w:t xml:space="preserve"> </w:t>
      </w:r>
    </w:p>
    <w:p w:rsidR="008A0CBA" w:rsidRPr="00A34724"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A34724">
        <w:rPr>
          <w:sz w:val="28"/>
          <w:szCs w:val="28"/>
          <w:lang w:val="nb-NO"/>
        </w:rPr>
        <w:t>Ban chỉ đạo thực hiện</w:t>
      </w:r>
      <w:r w:rsidR="00A73CC0">
        <w:rPr>
          <w:sz w:val="28"/>
          <w:szCs w:val="28"/>
          <w:lang w:val="nb-NO"/>
        </w:rPr>
        <w:t xml:space="preserve"> lấy ý kiến rà soát bổ sung</w:t>
      </w:r>
      <w:r w:rsidRPr="00A34724">
        <w:rPr>
          <w:sz w:val="28"/>
          <w:szCs w:val="28"/>
          <w:lang w:val="nb-NO"/>
        </w:rPr>
        <w:t xml:space="preserve"> kế hoạch chiến lược</w:t>
      </w:r>
      <w:r w:rsidR="00A73CC0">
        <w:rPr>
          <w:sz w:val="28"/>
          <w:szCs w:val="28"/>
          <w:lang w:val="nb-NO"/>
        </w:rPr>
        <w:t>.</w:t>
      </w:r>
      <w:r w:rsidRPr="00A34724">
        <w:rPr>
          <w:sz w:val="28"/>
          <w:szCs w:val="28"/>
          <w:lang w:val="nb-NO"/>
        </w:rPr>
        <w:t xml:space="preserve"> Điều chỉnh kế hoạch chiến lược </w:t>
      </w:r>
      <w:r w:rsidR="00A73CC0">
        <w:rPr>
          <w:sz w:val="28"/>
          <w:szCs w:val="28"/>
          <w:lang w:val="nb-NO"/>
        </w:rPr>
        <w:t xml:space="preserve">giai đoạn cuối </w:t>
      </w:r>
      <w:r w:rsidRPr="00A34724">
        <w:rPr>
          <w:sz w:val="28"/>
          <w:szCs w:val="28"/>
          <w:lang w:val="nb-NO"/>
        </w:rPr>
        <w:t>sát với tình hình thực tế của nhà trường.</w:t>
      </w:r>
    </w:p>
    <w:p w:rsidR="008A0CBA" w:rsidRPr="007102F7" w:rsidRDefault="00A73CC0" w:rsidP="00A73CC0">
      <w:pPr>
        <w:pStyle w:val="NormalWeb"/>
        <w:shd w:val="clear" w:color="auto" w:fill="FFFFFF"/>
        <w:spacing w:before="120" w:beforeAutospacing="0" w:after="60" w:afterAutospacing="0" w:line="340" w:lineRule="exact"/>
        <w:ind w:firstLine="567"/>
        <w:jc w:val="both"/>
        <w:rPr>
          <w:sz w:val="28"/>
          <w:szCs w:val="28"/>
          <w:lang w:val="nb-NO"/>
        </w:rPr>
      </w:pPr>
      <w:r>
        <w:rPr>
          <w:sz w:val="28"/>
          <w:szCs w:val="28"/>
          <w:lang w:val="nb-NO"/>
        </w:rPr>
        <w:t xml:space="preserve">Năm học </w:t>
      </w:r>
      <w:r w:rsidR="00A34724" w:rsidRPr="007102F7">
        <w:rPr>
          <w:sz w:val="28"/>
          <w:szCs w:val="28"/>
          <w:lang w:val="nb-NO"/>
        </w:rPr>
        <w:t>20</w:t>
      </w:r>
      <w:r w:rsidR="007538B8">
        <w:rPr>
          <w:sz w:val="28"/>
          <w:szCs w:val="28"/>
          <w:lang w:val="nb-NO"/>
        </w:rPr>
        <w:t>19</w:t>
      </w:r>
      <w:r>
        <w:rPr>
          <w:sz w:val="28"/>
          <w:szCs w:val="28"/>
          <w:lang w:val="nb-NO"/>
        </w:rPr>
        <w:t>-</w:t>
      </w:r>
      <w:r w:rsidR="00A34724" w:rsidRPr="007102F7">
        <w:rPr>
          <w:sz w:val="28"/>
          <w:szCs w:val="28"/>
          <w:lang w:val="nb-NO"/>
        </w:rPr>
        <w:t>202</w:t>
      </w:r>
      <w:r w:rsidR="007538B8">
        <w:rPr>
          <w:sz w:val="28"/>
          <w:szCs w:val="28"/>
          <w:lang w:val="nb-NO"/>
        </w:rPr>
        <w:t>0</w:t>
      </w:r>
      <w:r>
        <w:rPr>
          <w:sz w:val="28"/>
          <w:szCs w:val="28"/>
          <w:lang w:val="nb-NO"/>
        </w:rPr>
        <w:t>, tiếp tục đẩy mạnh việc n</w:t>
      </w:r>
      <w:r w:rsidR="008A0CBA" w:rsidRPr="007102F7">
        <w:rPr>
          <w:sz w:val="28"/>
          <w:szCs w:val="28"/>
          <w:lang w:val="nb-NO"/>
        </w:rPr>
        <w:t xml:space="preserve">âng </w:t>
      </w:r>
      <w:r w:rsidR="008A0CBA" w:rsidRPr="007102F7">
        <w:rPr>
          <w:sz w:val="28"/>
          <w:szCs w:val="28"/>
          <w:bdr w:val="none" w:sz="0" w:space="0" w:color="auto" w:frame="1"/>
          <w:lang w:val="nb-NO"/>
        </w:rPr>
        <w:t>cao</w:t>
      </w:r>
      <w:r w:rsidR="008A0CBA" w:rsidRPr="007102F7">
        <w:rPr>
          <w:sz w:val="28"/>
          <w:szCs w:val="28"/>
          <w:lang w:val="nb-NO"/>
        </w:rPr>
        <w:t xml:space="preserve"> chất lượng HS, tăng cường bồi dưỡng đội ngũ nhà giáo và CBQL, hoàn thiện cơ sở vật chất theo chuẩn, </w:t>
      </w:r>
      <w:r w:rsidR="007538B8">
        <w:rPr>
          <w:sz w:val="28"/>
          <w:szCs w:val="28"/>
          <w:lang w:val="nb-NO"/>
        </w:rPr>
        <w:t xml:space="preserve">tự đánh giá </w:t>
      </w:r>
      <w:r w:rsidR="009B6DC3" w:rsidRPr="007102F7">
        <w:rPr>
          <w:sz w:val="28"/>
          <w:szCs w:val="28"/>
          <w:lang w:val="nb-NO"/>
        </w:rPr>
        <w:t>kiểm định chất lượng</w:t>
      </w:r>
      <w:r w:rsidR="008A0CBA" w:rsidRPr="007102F7">
        <w:rPr>
          <w:sz w:val="28"/>
          <w:szCs w:val="28"/>
          <w:lang w:val="nb-NO"/>
        </w:rPr>
        <w:t>.</w:t>
      </w:r>
    </w:p>
    <w:p w:rsidR="007538B8" w:rsidRDefault="00A73CC0" w:rsidP="007102F7">
      <w:pPr>
        <w:pStyle w:val="NormalWeb"/>
        <w:shd w:val="clear" w:color="auto" w:fill="FFFFFF"/>
        <w:spacing w:before="120" w:beforeAutospacing="0" w:after="60" w:afterAutospacing="0" w:line="340" w:lineRule="exact"/>
        <w:ind w:firstLine="567"/>
        <w:jc w:val="both"/>
        <w:rPr>
          <w:rStyle w:val="Strong"/>
          <w:sz w:val="28"/>
          <w:szCs w:val="28"/>
          <w:lang w:val="nb-NO"/>
        </w:rPr>
      </w:pPr>
      <w:r>
        <w:rPr>
          <w:rStyle w:val="Strong"/>
          <w:sz w:val="28"/>
          <w:szCs w:val="28"/>
          <w:lang w:val="nb-NO"/>
        </w:rPr>
        <w:t>II</w:t>
      </w:r>
      <w:r w:rsidR="00DE15CF">
        <w:rPr>
          <w:rStyle w:val="Strong"/>
          <w:sz w:val="28"/>
          <w:szCs w:val="28"/>
          <w:lang w:val="nb-NO"/>
        </w:rPr>
        <w:t>I</w:t>
      </w:r>
      <w:r w:rsidR="008A0CBA" w:rsidRPr="00A34724">
        <w:rPr>
          <w:rStyle w:val="Strong"/>
          <w:sz w:val="28"/>
          <w:szCs w:val="28"/>
          <w:lang w:val="nb-NO"/>
        </w:rPr>
        <w:t xml:space="preserve">. </w:t>
      </w:r>
      <w:r w:rsidR="007538B8">
        <w:rPr>
          <w:rStyle w:val="Strong"/>
          <w:sz w:val="28"/>
          <w:szCs w:val="28"/>
          <w:lang w:val="nb-NO"/>
        </w:rPr>
        <w:t>Trách nhiệm</w:t>
      </w:r>
    </w:p>
    <w:p w:rsidR="007102F7" w:rsidRDefault="00DE15CF" w:rsidP="007102F7">
      <w:pPr>
        <w:pStyle w:val="NormalWeb"/>
        <w:shd w:val="clear" w:color="auto" w:fill="FFFFFF"/>
        <w:spacing w:before="120" w:beforeAutospacing="0" w:after="60" w:afterAutospacing="0" w:line="340" w:lineRule="exact"/>
        <w:ind w:firstLine="567"/>
        <w:jc w:val="both"/>
        <w:rPr>
          <w:rStyle w:val="Strong"/>
          <w:sz w:val="28"/>
          <w:szCs w:val="28"/>
          <w:lang w:val="nb-NO"/>
        </w:rPr>
      </w:pPr>
      <w:r>
        <w:rPr>
          <w:rStyle w:val="Strong"/>
          <w:sz w:val="28"/>
          <w:szCs w:val="28"/>
          <w:lang w:val="nb-NO"/>
        </w:rPr>
        <w:t>1</w:t>
      </w:r>
      <w:r w:rsidR="007538B8">
        <w:rPr>
          <w:rStyle w:val="Strong"/>
          <w:sz w:val="28"/>
          <w:szCs w:val="28"/>
          <w:lang w:val="nb-NO"/>
        </w:rPr>
        <w:t xml:space="preserve">. </w:t>
      </w:r>
      <w:r w:rsidR="008A0CBA" w:rsidRPr="00A34724">
        <w:rPr>
          <w:rStyle w:val="Strong"/>
          <w:sz w:val="28"/>
          <w:szCs w:val="28"/>
          <w:lang w:val="nb-NO"/>
        </w:rPr>
        <w:t xml:space="preserve">Đối với Hiệu trưởng </w:t>
      </w:r>
    </w:p>
    <w:p w:rsidR="008A0CBA" w:rsidRPr="00A34724"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34724">
        <w:rPr>
          <w:sz w:val="28"/>
          <w:szCs w:val="28"/>
          <w:lang w:val="nb-NO"/>
        </w:rPr>
        <w:t>Tổ chức triển khai thực hiện kế hoạch chiến lược tới từng cán bộ, giáo viên, CNV nhà trường. Thành lập Ban Kiểm tra và đánh giá thực hiện kế hoạch trong năm học.</w:t>
      </w:r>
    </w:p>
    <w:p w:rsidR="007102F7" w:rsidRDefault="00DE15CF" w:rsidP="007102F7">
      <w:pPr>
        <w:pStyle w:val="NormalWeb"/>
        <w:shd w:val="clear" w:color="auto" w:fill="FFFFFF"/>
        <w:spacing w:before="120" w:beforeAutospacing="0" w:after="60" w:afterAutospacing="0" w:line="340" w:lineRule="exact"/>
        <w:ind w:firstLine="567"/>
        <w:jc w:val="both"/>
        <w:rPr>
          <w:rStyle w:val="Strong"/>
          <w:sz w:val="28"/>
          <w:szCs w:val="28"/>
          <w:lang w:val="nb-NO"/>
        </w:rPr>
      </w:pPr>
      <w:r>
        <w:rPr>
          <w:rStyle w:val="Strong"/>
          <w:sz w:val="28"/>
          <w:szCs w:val="28"/>
          <w:lang w:val="nb-NO"/>
        </w:rPr>
        <w:t>2</w:t>
      </w:r>
      <w:r w:rsidR="008A0CBA" w:rsidRPr="00A34724">
        <w:rPr>
          <w:rStyle w:val="Strong"/>
          <w:sz w:val="28"/>
          <w:szCs w:val="28"/>
          <w:lang w:val="nb-NO"/>
        </w:rPr>
        <w:t xml:space="preserve">. Đối với các Phó Hiệu trưởng </w:t>
      </w:r>
    </w:p>
    <w:p w:rsidR="008A0CBA" w:rsidRPr="00A34724"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34724">
        <w:rPr>
          <w:sz w:val="28"/>
          <w:szCs w:val="28"/>
          <w:lang w:val="nb-NO"/>
        </w:rPr>
        <w:t>Theo nhiệm vụ được phân công, giúp Hiệu trưởng tổ chức triển khai từng phần việc cụ thể, đồng thời kiểm tra và đánh giá kết quả thực hiện kế hoạch, đề xuất những giải pháp để thực hiện.</w:t>
      </w:r>
    </w:p>
    <w:p w:rsidR="007102F7" w:rsidRDefault="00DE15CF" w:rsidP="007102F7">
      <w:pPr>
        <w:pStyle w:val="NormalWeb"/>
        <w:shd w:val="clear" w:color="auto" w:fill="FFFFFF"/>
        <w:spacing w:before="120" w:beforeAutospacing="0" w:after="60" w:afterAutospacing="0" w:line="340" w:lineRule="exact"/>
        <w:ind w:firstLine="567"/>
        <w:jc w:val="both"/>
        <w:rPr>
          <w:rStyle w:val="Strong"/>
          <w:sz w:val="28"/>
          <w:szCs w:val="28"/>
          <w:lang w:val="nb-NO"/>
        </w:rPr>
      </w:pPr>
      <w:r>
        <w:rPr>
          <w:rStyle w:val="Strong"/>
          <w:sz w:val="28"/>
          <w:szCs w:val="28"/>
          <w:lang w:val="nb-NO"/>
        </w:rPr>
        <w:t>3</w:t>
      </w:r>
      <w:r w:rsidR="008A0CBA" w:rsidRPr="00A34724">
        <w:rPr>
          <w:rStyle w:val="Strong"/>
          <w:sz w:val="28"/>
          <w:szCs w:val="28"/>
          <w:lang w:val="nb-NO"/>
        </w:rPr>
        <w:t xml:space="preserve">. Đối với tổ trưởng chuyên môn </w:t>
      </w:r>
    </w:p>
    <w:p w:rsidR="008A0CBA" w:rsidRPr="00A34724"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34724">
        <w:rPr>
          <w:sz w:val="28"/>
          <w:szCs w:val="28"/>
          <w:lang w:val="nb-NO"/>
        </w:rPr>
        <w:t>Tổ chức thực hiện kế hoạch trong tổ; kiểm tra đánh giá việc thực hiện kế hoạch của các thành viên. Tìm hiểu nguyên nhân, đề xuất các giải pháp để thực hiện kế hoạch.</w:t>
      </w:r>
    </w:p>
    <w:p w:rsidR="007102F7" w:rsidRDefault="00DE15CF" w:rsidP="007102F7">
      <w:pPr>
        <w:pStyle w:val="NormalWeb"/>
        <w:shd w:val="clear" w:color="auto" w:fill="FFFFFF"/>
        <w:spacing w:before="120" w:beforeAutospacing="0" w:after="60" w:afterAutospacing="0" w:line="340" w:lineRule="exact"/>
        <w:ind w:firstLine="567"/>
        <w:jc w:val="both"/>
        <w:rPr>
          <w:sz w:val="28"/>
          <w:szCs w:val="28"/>
          <w:lang w:val="nb-NO"/>
        </w:rPr>
      </w:pPr>
      <w:r>
        <w:rPr>
          <w:rStyle w:val="Strong"/>
          <w:sz w:val="28"/>
          <w:szCs w:val="28"/>
          <w:lang w:val="nb-NO"/>
        </w:rPr>
        <w:t>4</w:t>
      </w:r>
      <w:r w:rsidR="008A0CBA" w:rsidRPr="00A34724">
        <w:rPr>
          <w:rStyle w:val="Strong"/>
          <w:sz w:val="28"/>
          <w:szCs w:val="28"/>
          <w:lang w:val="nb-NO"/>
        </w:rPr>
        <w:t>. Đối với cá nhân cán bộ, giáo viên, CNV</w:t>
      </w:r>
      <w:r w:rsidR="008A0CBA" w:rsidRPr="00A34724">
        <w:rPr>
          <w:sz w:val="28"/>
          <w:szCs w:val="28"/>
          <w:lang w:val="nb-NO"/>
        </w:rPr>
        <w:t xml:space="preserve"> </w:t>
      </w:r>
    </w:p>
    <w:p w:rsidR="007F6F87" w:rsidRDefault="007F6F87" w:rsidP="007102F7">
      <w:pPr>
        <w:pStyle w:val="NormalWeb"/>
        <w:shd w:val="clear" w:color="auto" w:fill="FFFFFF"/>
        <w:spacing w:before="120" w:beforeAutospacing="0" w:after="60" w:afterAutospacing="0" w:line="340" w:lineRule="exact"/>
        <w:ind w:firstLine="709"/>
        <w:jc w:val="both"/>
        <w:rPr>
          <w:sz w:val="28"/>
          <w:szCs w:val="28"/>
          <w:lang w:val="nb-NO"/>
        </w:rPr>
      </w:pPr>
      <w:r>
        <w:rPr>
          <w:sz w:val="28"/>
          <w:szCs w:val="28"/>
          <w:lang w:val="nb-NO"/>
        </w:rPr>
        <w:lastRenderedPageBreak/>
        <w:t xml:space="preserve">- </w:t>
      </w:r>
      <w:r w:rsidR="008A0CBA" w:rsidRPr="00A34724">
        <w:rPr>
          <w:sz w:val="28"/>
          <w:szCs w:val="28"/>
          <w:lang w:val="nb-NO"/>
        </w:rPr>
        <w:t xml:space="preserve">Căn </w:t>
      </w:r>
      <w:r w:rsidR="008A0CBA" w:rsidRPr="007102F7">
        <w:rPr>
          <w:sz w:val="28"/>
          <w:szCs w:val="28"/>
          <w:bdr w:val="none" w:sz="0" w:space="0" w:color="auto" w:frame="1"/>
          <w:lang w:val="nb-NO"/>
        </w:rPr>
        <w:t>cứ</w:t>
      </w:r>
      <w:r w:rsidR="008A0CBA" w:rsidRPr="00A34724">
        <w:rPr>
          <w:sz w:val="28"/>
          <w:szCs w:val="28"/>
          <w:lang w:val="nb-NO"/>
        </w:rPr>
        <w:t xml:space="preserve"> kế hoạch chiến lược, kế hoạch năm học của nhà trường để xây dựng kế hoạch công tác cá nhân </w:t>
      </w:r>
      <w:r w:rsidR="00A73CC0">
        <w:rPr>
          <w:sz w:val="28"/>
          <w:szCs w:val="28"/>
          <w:lang w:val="nb-NO"/>
        </w:rPr>
        <w:t>cho</w:t>
      </w:r>
      <w:r w:rsidR="008A0CBA" w:rsidRPr="00A34724">
        <w:rPr>
          <w:sz w:val="28"/>
          <w:szCs w:val="28"/>
          <w:lang w:val="nb-NO"/>
        </w:rPr>
        <w:t xml:space="preserve"> năm học</w:t>
      </w:r>
      <w:r w:rsidR="00A73CC0">
        <w:rPr>
          <w:sz w:val="28"/>
          <w:szCs w:val="28"/>
          <w:lang w:val="nb-NO"/>
        </w:rPr>
        <w:t xml:space="preserve"> tiếp theo</w:t>
      </w:r>
      <w:r w:rsidR="008A0CBA" w:rsidRPr="00A34724">
        <w:rPr>
          <w:sz w:val="28"/>
          <w:szCs w:val="28"/>
          <w:lang w:val="nb-NO"/>
        </w:rPr>
        <w:t xml:space="preserve">. </w:t>
      </w:r>
    </w:p>
    <w:p w:rsidR="008A0CBA" w:rsidRDefault="007F6F87" w:rsidP="007102F7">
      <w:pPr>
        <w:pStyle w:val="NormalWeb"/>
        <w:shd w:val="clear" w:color="auto" w:fill="FFFFFF"/>
        <w:spacing w:before="120" w:beforeAutospacing="0" w:after="60" w:afterAutospacing="0" w:line="340" w:lineRule="exact"/>
        <w:ind w:firstLine="709"/>
        <w:jc w:val="both"/>
        <w:rPr>
          <w:sz w:val="28"/>
          <w:szCs w:val="28"/>
          <w:lang w:val="nb-NO"/>
        </w:rPr>
      </w:pPr>
      <w:r>
        <w:rPr>
          <w:sz w:val="28"/>
          <w:szCs w:val="28"/>
          <w:lang w:val="nb-NO"/>
        </w:rPr>
        <w:t xml:space="preserve">- </w:t>
      </w:r>
      <w:r w:rsidR="008A0CBA" w:rsidRPr="00A34724">
        <w:rPr>
          <w:sz w:val="28"/>
          <w:szCs w:val="28"/>
          <w:lang w:val="nb-NO"/>
        </w:rPr>
        <w:t>Báo cáo kết quả thực hiện kế hoạch theo từng học kỳ, năm học. Đề xuất các giải pháp để thực hiện kế hoạch.</w:t>
      </w:r>
    </w:p>
    <w:p w:rsidR="00DE15CF" w:rsidRPr="00BA06CF" w:rsidRDefault="00DE15CF" w:rsidP="00DE15CF">
      <w:pPr>
        <w:pStyle w:val="NormalWeb"/>
        <w:shd w:val="clear" w:color="auto" w:fill="FFFFFF"/>
        <w:spacing w:before="120" w:beforeAutospacing="0" w:after="60" w:afterAutospacing="0" w:line="340" w:lineRule="exact"/>
        <w:ind w:firstLine="567"/>
        <w:jc w:val="both"/>
        <w:rPr>
          <w:rFonts w:eastAsia="MS PGothic"/>
          <w:sz w:val="28"/>
          <w:szCs w:val="28"/>
          <w:vertAlign w:val="superscript"/>
        </w:rPr>
      </w:pPr>
      <w:r>
        <w:rPr>
          <w:rFonts w:eastAsia="Arial"/>
          <w:b/>
        </w:rPr>
        <w:t xml:space="preserve">C. </w:t>
      </w:r>
      <w:r w:rsidRPr="00BA06CF">
        <w:rPr>
          <w:rFonts w:eastAsia="Arial"/>
          <w:b/>
          <w:sz w:val="28"/>
          <w:szCs w:val="28"/>
        </w:rPr>
        <w:t>Đánh giá chung:</w:t>
      </w:r>
    </w:p>
    <w:p w:rsidR="00DE15CF" w:rsidRPr="00DE15CF" w:rsidRDefault="00DE15CF" w:rsidP="00DE15CF">
      <w:pPr>
        <w:numPr>
          <w:ilvl w:val="0"/>
          <w:numId w:val="5"/>
        </w:numPr>
        <w:tabs>
          <w:tab w:val="left" w:pos="880"/>
        </w:tabs>
        <w:spacing w:before="120" w:after="120" w:line="360" w:lineRule="exact"/>
        <w:ind w:left="880" w:hanging="272"/>
        <w:rPr>
          <w:rFonts w:ascii="Times New Roman" w:eastAsia="Arial" w:hAnsi="Times New Roman"/>
          <w:b/>
        </w:rPr>
      </w:pPr>
      <w:bookmarkStart w:id="1" w:name="page5"/>
      <w:bookmarkEnd w:id="1"/>
      <w:r w:rsidRPr="00DE15CF">
        <w:rPr>
          <w:rFonts w:ascii="Times New Roman" w:eastAsia="Arial" w:hAnsi="Times New Roman"/>
          <w:b/>
        </w:rPr>
        <w:t>Ưu điểm</w:t>
      </w:r>
    </w:p>
    <w:p w:rsidR="009C6E4D" w:rsidRDefault="00DE15CF" w:rsidP="00DE15CF">
      <w:pPr>
        <w:spacing w:before="120" w:after="120" w:line="360" w:lineRule="exact"/>
        <w:ind w:left="180" w:firstLine="720"/>
        <w:jc w:val="both"/>
        <w:rPr>
          <w:rFonts w:ascii="Times New Roman" w:eastAsia="Arial" w:hAnsi="Times New Roman"/>
        </w:rPr>
      </w:pPr>
      <w:r w:rsidRPr="00BA06CF">
        <w:rPr>
          <w:rFonts w:ascii="Times New Roman" w:eastAsia="Arial" w:hAnsi="Times New Roman"/>
        </w:rPr>
        <w:t xml:space="preserve">Trường THCS </w:t>
      </w:r>
      <w:r>
        <w:rPr>
          <w:rFonts w:ascii="Times New Roman" w:eastAsia="Arial" w:hAnsi="Times New Roman"/>
        </w:rPr>
        <w:t>Trịnh Hoài Đức</w:t>
      </w:r>
      <w:r w:rsidRPr="00BA06CF">
        <w:rPr>
          <w:rFonts w:ascii="Times New Roman" w:eastAsia="Arial" w:hAnsi="Times New Roman"/>
        </w:rPr>
        <w:t xml:space="preserve"> </w:t>
      </w:r>
      <w:r w:rsidR="009C6E4D">
        <w:rPr>
          <w:rFonts w:ascii="Times New Roman" w:eastAsia="Arial" w:hAnsi="Times New Roman"/>
        </w:rPr>
        <w:t>trong năm học 2018-2019</w:t>
      </w:r>
      <w:r w:rsidRPr="00BA06CF">
        <w:rPr>
          <w:rFonts w:ascii="Times New Roman" w:eastAsia="Arial" w:hAnsi="Times New Roman"/>
        </w:rPr>
        <w:t xml:space="preserve"> thực hiện chiến lược phát triển nhà</w:t>
      </w:r>
      <w:r>
        <w:rPr>
          <w:rFonts w:ascii="Times New Roman" w:eastAsia="Arial" w:hAnsi="Times New Roman"/>
        </w:rPr>
        <w:t xml:space="preserve"> </w:t>
      </w:r>
      <w:r w:rsidRPr="00BA06CF">
        <w:rPr>
          <w:rFonts w:ascii="Times New Roman" w:eastAsia="Arial" w:hAnsi="Times New Roman"/>
        </w:rPr>
        <w:t xml:space="preserve">trường, chất lượng và hiệu quả giáo dục toàn diện </w:t>
      </w:r>
      <w:r w:rsidR="009C6E4D">
        <w:rPr>
          <w:rFonts w:ascii="Times New Roman" w:eastAsia="Arial" w:hAnsi="Times New Roman"/>
        </w:rPr>
        <w:t xml:space="preserve">tiếp tục </w:t>
      </w:r>
      <w:r w:rsidRPr="00BA06CF">
        <w:rPr>
          <w:rFonts w:ascii="Times New Roman" w:eastAsia="Arial" w:hAnsi="Times New Roman"/>
        </w:rPr>
        <w:t>được nâng cao, đặc biệt là chất lượng giáo dục đạo đức và chất lượng văn hoá.</w:t>
      </w:r>
    </w:p>
    <w:p w:rsidR="009C6E4D" w:rsidRDefault="009C6E4D" w:rsidP="00DE15CF">
      <w:pPr>
        <w:spacing w:before="120" w:after="120" w:line="360" w:lineRule="exact"/>
        <w:ind w:left="180" w:firstLine="720"/>
        <w:jc w:val="both"/>
        <w:rPr>
          <w:rFonts w:ascii="Times New Roman" w:eastAsia="Arial" w:hAnsi="Times New Roman"/>
        </w:rPr>
      </w:pPr>
      <w:r>
        <w:rPr>
          <w:rFonts w:ascii="Times New Roman" w:eastAsia="Arial" w:hAnsi="Times New Roman"/>
        </w:rPr>
        <w:t>Cơ sở vật chất tiếp tục được trang cấp, bổ sung và hoàn thiện.</w:t>
      </w:r>
    </w:p>
    <w:p w:rsidR="00DE15CF" w:rsidRPr="00DE15CF" w:rsidRDefault="009C6E4D" w:rsidP="00DE15CF">
      <w:pPr>
        <w:spacing w:before="120" w:after="120" w:line="360" w:lineRule="exact"/>
        <w:ind w:left="180" w:firstLine="720"/>
        <w:jc w:val="both"/>
        <w:rPr>
          <w:rFonts w:ascii="Times New Roman" w:eastAsia="Arial" w:hAnsi="Times New Roman"/>
        </w:rPr>
      </w:pPr>
      <w:r>
        <w:rPr>
          <w:rFonts w:ascii="Times New Roman" w:eastAsia="Arial" w:hAnsi="Times New Roman"/>
        </w:rPr>
        <w:t>Chất lượng đội ngũ đã được nâng lên theo hướng đáp ứng chuẩn nghề nghiệp, việc ứng dụng CNTT vào dạy học đã có chuyển biến không ngừng; CBGVNV đã có ý thức cao trong việc thực hiện chức trách, nhiệm vụ của mình</w:t>
      </w:r>
      <w:r w:rsidR="00DE15CF" w:rsidRPr="00DE15CF">
        <w:rPr>
          <w:rFonts w:ascii="Times New Roman" w:eastAsia="Arial" w:hAnsi="Times New Roman"/>
        </w:rPr>
        <w:t>.</w:t>
      </w:r>
    </w:p>
    <w:p w:rsidR="00DE15CF" w:rsidRPr="00DE15CF" w:rsidRDefault="00DE15CF" w:rsidP="00DE15CF">
      <w:pPr>
        <w:numPr>
          <w:ilvl w:val="0"/>
          <w:numId w:val="6"/>
        </w:numPr>
        <w:tabs>
          <w:tab w:val="left" w:pos="880"/>
        </w:tabs>
        <w:spacing w:before="120" w:after="120" w:line="360" w:lineRule="exact"/>
        <w:ind w:left="880" w:hanging="272"/>
        <w:rPr>
          <w:rFonts w:ascii="Times New Roman" w:eastAsia="Arial" w:hAnsi="Times New Roman"/>
          <w:b/>
        </w:rPr>
      </w:pPr>
      <w:r w:rsidRPr="00DE15CF">
        <w:rPr>
          <w:rFonts w:ascii="Times New Roman" w:eastAsia="Arial" w:hAnsi="Times New Roman"/>
          <w:b/>
        </w:rPr>
        <w:t>Tồn tại, hạn chế</w:t>
      </w:r>
    </w:p>
    <w:p w:rsidR="00DE15CF" w:rsidRPr="00BA06CF" w:rsidRDefault="00DE15CF" w:rsidP="00DE15CF">
      <w:pPr>
        <w:spacing w:before="120" w:after="120" w:line="360" w:lineRule="exact"/>
        <w:ind w:left="180" w:firstLine="720"/>
        <w:jc w:val="both"/>
        <w:rPr>
          <w:rFonts w:ascii="Times New Roman" w:eastAsia="Arial" w:hAnsi="Times New Roman"/>
        </w:rPr>
      </w:pPr>
      <w:r>
        <w:rPr>
          <w:rFonts w:ascii="Times New Roman" w:eastAsia="Arial" w:hAnsi="Times New Roman"/>
        </w:rPr>
        <w:t xml:space="preserve">- </w:t>
      </w:r>
      <w:r w:rsidRPr="00BA06CF">
        <w:rPr>
          <w:rFonts w:ascii="Times New Roman" w:eastAsia="Arial" w:hAnsi="Times New Roman"/>
        </w:rPr>
        <w:t xml:space="preserve">Cơ sở vật chất của </w:t>
      </w:r>
      <w:r>
        <w:rPr>
          <w:rFonts w:ascii="Times New Roman" w:eastAsia="Arial" w:hAnsi="Times New Roman"/>
        </w:rPr>
        <w:t>n</w:t>
      </w:r>
      <w:r w:rsidRPr="00BA06CF">
        <w:rPr>
          <w:rFonts w:ascii="Times New Roman" w:eastAsia="Arial" w:hAnsi="Times New Roman"/>
        </w:rPr>
        <w:t xml:space="preserve">hà trường </w:t>
      </w:r>
      <w:r w:rsidR="009C6E4D">
        <w:rPr>
          <w:rFonts w:ascii="Times New Roman" w:eastAsia="Arial" w:hAnsi="Times New Roman"/>
        </w:rPr>
        <w:t xml:space="preserve">dù đã được xây thêm </w:t>
      </w:r>
      <w:r>
        <w:rPr>
          <w:rFonts w:ascii="Times New Roman" w:eastAsia="Arial" w:hAnsi="Times New Roman"/>
        </w:rPr>
        <w:t>về phòng học vẫn chưa đáp ứng đủ với tình hình học sinh với số lượng tăng</w:t>
      </w:r>
      <w:r w:rsidR="009C6E4D">
        <w:rPr>
          <w:rFonts w:ascii="Times New Roman" w:eastAsia="Arial" w:hAnsi="Times New Roman"/>
        </w:rPr>
        <w:t xml:space="preserve"> do nhập cư</w:t>
      </w:r>
      <w:r w:rsidRPr="00BA06CF">
        <w:rPr>
          <w:rFonts w:ascii="Times New Roman" w:eastAsia="Arial" w:hAnsi="Times New Roman"/>
        </w:rPr>
        <w:t>.</w:t>
      </w:r>
    </w:p>
    <w:p w:rsidR="00DE15CF" w:rsidRDefault="00DE15CF" w:rsidP="00DE15CF">
      <w:pPr>
        <w:spacing w:before="120" w:after="120" w:line="360" w:lineRule="exact"/>
        <w:ind w:left="180" w:firstLine="720"/>
        <w:jc w:val="both"/>
        <w:rPr>
          <w:rFonts w:ascii="Times New Roman" w:eastAsia="Arial" w:hAnsi="Times New Roman"/>
        </w:rPr>
      </w:pPr>
      <w:r>
        <w:rPr>
          <w:rFonts w:ascii="Times New Roman" w:eastAsia="Arial" w:hAnsi="Times New Roman"/>
        </w:rPr>
        <w:t xml:space="preserve">- </w:t>
      </w:r>
      <w:r w:rsidRPr="00BA06CF">
        <w:rPr>
          <w:rFonts w:ascii="Times New Roman" w:eastAsia="Arial" w:hAnsi="Times New Roman"/>
        </w:rPr>
        <w:t xml:space="preserve">Chưa có </w:t>
      </w:r>
      <w:r>
        <w:rPr>
          <w:rFonts w:ascii="Times New Roman" w:eastAsia="Arial" w:hAnsi="Times New Roman"/>
        </w:rPr>
        <w:t xml:space="preserve">nhiều học </w:t>
      </w:r>
      <w:r w:rsidRPr="00BA06CF">
        <w:rPr>
          <w:rFonts w:ascii="Times New Roman" w:eastAsia="Arial" w:hAnsi="Times New Roman"/>
        </w:rPr>
        <w:t xml:space="preserve">sinh đạt giải trong các Hội </w:t>
      </w:r>
      <w:r>
        <w:rPr>
          <w:rFonts w:ascii="Times New Roman" w:eastAsia="Arial" w:hAnsi="Times New Roman"/>
        </w:rPr>
        <w:t xml:space="preserve">thi học sinh giỏi văn hóa, </w:t>
      </w:r>
      <w:r w:rsidRPr="00BA06CF">
        <w:rPr>
          <w:rFonts w:ascii="Times New Roman" w:eastAsia="Arial" w:hAnsi="Times New Roman"/>
        </w:rPr>
        <w:t>khoa học kỹ thuật</w:t>
      </w:r>
      <w:r>
        <w:rPr>
          <w:rFonts w:ascii="Times New Roman" w:eastAsia="Arial" w:hAnsi="Times New Roman"/>
        </w:rPr>
        <w:t xml:space="preserve"> cấp khu vực</w:t>
      </w:r>
      <w:r w:rsidRPr="00BA06CF">
        <w:rPr>
          <w:rFonts w:ascii="Times New Roman" w:eastAsia="Arial" w:hAnsi="Times New Roman"/>
        </w:rPr>
        <w:t xml:space="preserve">, </w:t>
      </w:r>
      <w:r>
        <w:rPr>
          <w:rFonts w:ascii="Times New Roman" w:eastAsia="Arial" w:hAnsi="Times New Roman"/>
        </w:rPr>
        <w:t>quốc gia. T</w:t>
      </w:r>
      <w:r w:rsidRPr="00BA06CF">
        <w:rPr>
          <w:rFonts w:ascii="Times New Roman" w:eastAsia="Arial" w:hAnsi="Times New Roman"/>
        </w:rPr>
        <w:t xml:space="preserve">ỷ lệ </w:t>
      </w:r>
      <w:r>
        <w:rPr>
          <w:rFonts w:ascii="Times New Roman" w:eastAsia="Arial" w:hAnsi="Times New Roman"/>
        </w:rPr>
        <w:t xml:space="preserve">học sinh trúng tuyển 10 các trường công lập còn chưa cao so </w:t>
      </w:r>
      <w:r w:rsidRPr="00BA06CF">
        <w:rPr>
          <w:rFonts w:ascii="Times New Roman" w:eastAsia="Arial" w:hAnsi="Times New Roman"/>
        </w:rPr>
        <w:t xml:space="preserve">với </w:t>
      </w:r>
      <w:r>
        <w:rPr>
          <w:rFonts w:ascii="Times New Roman" w:eastAsia="Arial" w:hAnsi="Times New Roman"/>
        </w:rPr>
        <w:t>một số</w:t>
      </w:r>
      <w:r w:rsidRPr="00BA06CF">
        <w:rPr>
          <w:rFonts w:ascii="Times New Roman" w:eastAsia="Arial" w:hAnsi="Times New Roman"/>
        </w:rPr>
        <w:t xml:space="preserve"> trường trong </w:t>
      </w:r>
      <w:r>
        <w:rPr>
          <w:rFonts w:ascii="Times New Roman" w:eastAsia="Arial" w:hAnsi="Times New Roman"/>
        </w:rPr>
        <w:t>thị xã</w:t>
      </w:r>
      <w:r w:rsidRPr="00BA06CF">
        <w:rPr>
          <w:rFonts w:ascii="Times New Roman" w:eastAsia="Arial" w:hAnsi="Times New Roman"/>
        </w:rPr>
        <w:t>.</w:t>
      </w:r>
    </w:p>
    <w:p w:rsidR="00DE15CF" w:rsidRDefault="00DE15CF" w:rsidP="00802720">
      <w:pPr>
        <w:spacing w:before="120" w:after="120" w:line="360" w:lineRule="exact"/>
        <w:ind w:left="181" w:firstLine="720"/>
        <w:jc w:val="both"/>
        <w:rPr>
          <w:rFonts w:ascii="Times New Roman" w:eastAsia="Arial" w:hAnsi="Times New Roman"/>
        </w:rPr>
      </w:pPr>
      <w:r>
        <w:rPr>
          <w:rFonts w:ascii="Times New Roman" w:eastAsia="Arial" w:hAnsi="Times New Roman"/>
        </w:rPr>
        <w:t xml:space="preserve">- Đội ngũ giáo viên chưa đáp ứng đủ về số lượng theo kế hoạch biên chế; Một số giáo viên lớn tuổi </w:t>
      </w:r>
      <w:r w:rsidR="009C6E4D">
        <w:rPr>
          <w:rFonts w:ascii="Times New Roman" w:eastAsia="Arial" w:hAnsi="Times New Roman"/>
        </w:rPr>
        <w:t xml:space="preserve">vẫn </w:t>
      </w:r>
      <w:r>
        <w:rPr>
          <w:rFonts w:ascii="Times New Roman" w:eastAsia="Arial" w:hAnsi="Times New Roman"/>
        </w:rPr>
        <w:t>còn chưa đáp ứng ứng dụng CNTT vào giảng dạy, việc đổi mới phương pháp còn chậ</w:t>
      </w:r>
      <w:r w:rsidR="009C6E4D">
        <w:rPr>
          <w:rFonts w:ascii="Times New Roman" w:eastAsia="Arial" w:hAnsi="Times New Roman"/>
        </w:rPr>
        <w:t>m</w:t>
      </w:r>
      <w:r>
        <w:rPr>
          <w:rFonts w:ascii="Times New Roman" w:eastAsia="Arial" w:hAnsi="Times New Roman"/>
        </w:rPr>
        <w:t>.</w:t>
      </w:r>
    </w:p>
    <w:p w:rsidR="00802720" w:rsidRPr="00BA06CF" w:rsidRDefault="00802720" w:rsidP="00802720">
      <w:pPr>
        <w:spacing w:before="120" w:after="120" w:line="360" w:lineRule="exact"/>
        <w:ind w:left="181" w:firstLine="720"/>
        <w:jc w:val="both"/>
        <w:rPr>
          <w:rFonts w:ascii="Times New Roman" w:eastAsia="Arial" w:hAnsi="Times New Roman"/>
        </w:rPr>
      </w:pPr>
      <w:r>
        <w:rPr>
          <w:rFonts w:ascii="Times New Roman" w:eastAsia="Arial" w:hAnsi="Times New Roman"/>
        </w:rPr>
        <w:t>Trên đây là báo cáo rà soát kế hoạch chiến lược giai đoạn 2016-2020 trong năm học 2018-2019./.</w:t>
      </w:r>
    </w:p>
    <w:tbl>
      <w:tblPr>
        <w:tblW w:w="0" w:type="auto"/>
        <w:tblLook w:val="04A0" w:firstRow="1" w:lastRow="0" w:firstColumn="1" w:lastColumn="0" w:noHBand="0" w:noVBand="1"/>
      </w:tblPr>
      <w:tblGrid>
        <w:gridCol w:w="4681"/>
        <w:gridCol w:w="4681"/>
      </w:tblGrid>
      <w:tr w:rsidR="00F70E6F" w:rsidRPr="00F70E6F" w:rsidTr="00FA1E99">
        <w:tc>
          <w:tcPr>
            <w:tcW w:w="4681" w:type="dxa"/>
            <w:shd w:val="clear" w:color="auto" w:fill="auto"/>
          </w:tcPr>
          <w:p w:rsidR="00F70E6F" w:rsidRPr="00F95DC4" w:rsidRDefault="00F70E6F" w:rsidP="00FA1E99">
            <w:pPr>
              <w:jc w:val="both"/>
              <w:rPr>
                <w:rFonts w:ascii="Times New Roman" w:hAnsi="Times New Roman"/>
                <w:b/>
                <w:i/>
                <w:sz w:val="24"/>
                <w:szCs w:val="24"/>
              </w:rPr>
            </w:pPr>
            <w:r w:rsidRPr="00F95DC4">
              <w:rPr>
                <w:rFonts w:ascii="Times New Roman" w:hAnsi="Times New Roman"/>
                <w:b/>
                <w:i/>
                <w:sz w:val="24"/>
                <w:szCs w:val="24"/>
              </w:rPr>
              <w:t>Nơi nhận:</w:t>
            </w:r>
          </w:p>
        </w:tc>
        <w:tc>
          <w:tcPr>
            <w:tcW w:w="4681" w:type="dxa"/>
            <w:shd w:val="clear" w:color="auto" w:fill="auto"/>
          </w:tcPr>
          <w:p w:rsidR="00F70E6F" w:rsidRPr="00F70E6F" w:rsidRDefault="00F70E6F" w:rsidP="00FA1E99">
            <w:pPr>
              <w:jc w:val="center"/>
              <w:rPr>
                <w:rFonts w:ascii="Times New Roman" w:hAnsi="Times New Roman"/>
                <w:color w:val="000000"/>
              </w:rPr>
            </w:pPr>
            <w:r w:rsidRPr="00F70E6F">
              <w:rPr>
                <w:rFonts w:ascii="Times New Roman" w:hAnsi="Times New Roman"/>
                <w:b/>
                <w:bCs/>
                <w:color w:val="000000"/>
              </w:rPr>
              <w:t>HIỆU TRƯỞNG</w:t>
            </w:r>
          </w:p>
        </w:tc>
      </w:tr>
      <w:tr w:rsidR="00F70E6F" w:rsidRPr="00F70E6F" w:rsidTr="00FA1E99">
        <w:tc>
          <w:tcPr>
            <w:tcW w:w="4681" w:type="dxa"/>
            <w:shd w:val="clear" w:color="auto" w:fill="auto"/>
          </w:tcPr>
          <w:p w:rsidR="00F70E6F" w:rsidRPr="00F70E6F" w:rsidRDefault="00F70E6F" w:rsidP="00F95DC4">
            <w:pPr>
              <w:jc w:val="both"/>
              <w:rPr>
                <w:rFonts w:ascii="Times New Roman" w:hAnsi="Times New Roman"/>
                <w:sz w:val="22"/>
                <w:szCs w:val="22"/>
              </w:rPr>
            </w:pPr>
            <w:r w:rsidRPr="00F70E6F">
              <w:rPr>
                <w:rFonts w:ascii="Times New Roman" w:hAnsi="Times New Roman"/>
                <w:sz w:val="22"/>
                <w:szCs w:val="22"/>
              </w:rPr>
              <w:t>-</w:t>
            </w:r>
            <w:r w:rsidR="00F95DC4">
              <w:rPr>
                <w:rFonts w:ascii="Times New Roman" w:hAnsi="Times New Roman"/>
                <w:sz w:val="22"/>
                <w:szCs w:val="22"/>
              </w:rPr>
              <w:t xml:space="preserve"> </w:t>
            </w:r>
            <w:r w:rsidRPr="00F70E6F">
              <w:rPr>
                <w:rFonts w:ascii="Times New Roman" w:hAnsi="Times New Roman"/>
                <w:sz w:val="22"/>
                <w:szCs w:val="22"/>
              </w:rPr>
              <w:t>PGD Thuận An(B/c);</w:t>
            </w:r>
          </w:p>
        </w:tc>
        <w:tc>
          <w:tcPr>
            <w:tcW w:w="4681" w:type="dxa"/>
            <w:shd w:val="clear" w:color="auto" w:fill="auto"/>
          </w:tcPr>
          <w:p w:rsidR="00F70E6F" w:rsidRPr="00F70E6F" w:rsidRDefault="00F70E6F" w:rsidP="00FA1E99">
            <w:pPr>
              <w:jc w:val="both"/>
              <w:rPr>
                <w:rFonts w:ascii="Times New Roman" w:hAnsi="Times New Roman"/>
                <w:color w:val="000000"/>
              </w:rPr>
            </w:pPr>
          </w:p>
        </w:tc>
      </w:tr>
      <w:tr w:rsidR="00F70E6F" w:rsidRPr="00F70E6F" w:rsidTr="00FA1E99">
        <w:tc>
          <w:tcPr>
            <w:tcW w:w="4681" w:type="dxa"/>
            <w:shd w:val="clear" w:color="auto" w:fill="auto"/>
          </w:tcPr>
          <w:p w:rsidR="00F70E6F" w:rsidRDefault="00F70E6F" w:rsidP="00F95DC4">
            <w:pPr>
              <w:jc w:val="both"/>
              <w:rPr>
                <w:rFonts w:ascii="Times New Roman" w:hAnsi="Times New Roman"/>
                <w:sz w:val="22"/>
                <w:szCs w:val="22"/>
              </w:rPr>
            </w:pPr>
            <w:r w:rsidRPr="00F70E6F">
              <w:rPr>
                <w:rFonts w:ascii="Times New Roman" w:hAnsi="Times New Roman"/>
                <w:sz w:val="22"/>
                <w:szCs w:val="22"/>
              </w:rPr>
              <w:t>-</w:t>
            </w:r>
            <w:r w:rsidR="00F95DC4">
              <w:rPr>
                <w:rFonts w:ascii="Times New Roman" w:hAnsi="Times New Roman"/>
                <w:sz w:val="22"/>
                <w:szCs w:val="22"/>
              </w:rPr>
              <w:t xml:space="preserve"> </w:t>
            </w:r>
            <w:r w:rsidRPr="00F70E6F">
              <w:rPr>
                <w:rFonts w:ascii="Times New Roman" w:hAnsi="Times New Roman"/>
                <w:sz w:val="22"/>
                <w:szCs w:val="22"/>
              </w:rPr>
              <w:t>UBND phường (B/c);</w:t>
            </w:r>
          </w:p>
          <w:p w:rsidR="00F95DC4" w:rsidRPr="00F70E6F" w:rsidRDefault="00F95DC4" w:rsidP="00F95DC4">
            <w:pPr>
              <w:jc w:val="both"/>
              <w:rPr>
                <w:rFonts w:ascii="Times New Roman" w:hAnsi="Times New Roman"/>
                <w:sz w:val="22"/>
                <w:szCs w:val="22"/>
              </w:rPr>
            </w:pPr>
            <w:r>
              <w:rPr>
                <w:rFonts w:ascii="Times New Roman" w:hAnsi="Times New Roman"/>
                <w:sz w:val="22"/>
                <w:szCs w:val="22"/>
              </w:rPr>
              <w:t>- BGH, Tổ CM, Đoàn thể;</w:t>
            </w:r>
          </w:p>
        </w:tc>
        <w:tc>
          <w:tcPr>
            <w:tcW w:w="4681" w:type="dxa"/>
            <w:shd w:val="clear" w:color="auto" w:fill="auto"/>
          </w:tcPr>
          <w:p w:rsidR="00F70E6F" w:rsidRPr="00F70E6F" w:rsidRDefault="00F70E6F" w:rsidP="00FA1E99">
            <w:pPr>
              <w:jc w:val="both"/>
              <w:rPr>
                <w:rFonts w:ascii="Times New Roman" w:hAnsi="Times New Roman"/>
                <w:color w:val="000000"/>
              </w:rPr>
            </w:pPr>
          </w:p>
        </w:tc>
      </w:tr>
      <w:tr w:rsidR="00F70E6F" w:rsidRPr="00F70E6F" w:rsidTr="00FA1E99">
        <w:tc>
          <w:tcPr>
            <w:tcW w:w="4681" w:type="dxa"/>
            <w:shd w:val="clear" w:color="auto" w:fill="auto"/>
          </w:tcPr>
          <w:p w:rsidR="00F70E6F" w:rsidRPr="00F70E6F" w:rsidRDefault="00F70E6F" w:rsidP="00FA1E99">
            <w:pPr>
              <w:jc w:val="both"/>
              <w:rPr>
                <w:rFonts w:ascii="Times New Roman" w:hAnsi="Times New Roman"/>
                <w:i/>
                <w:sz w:val="22"/>
                <w:szCs w:val="22"/>
              </w:rPr>
            </w:pPr>
            <w:r w:rsidRPr="00F70E6F">
              <w:rPr>
                <w:rFonts w:ascii="Times New Roman" w:hAnsi="Times New Roman"/>
                <w:sz w:val="22"/>
                <w:szCs w:val="22"/>
              </w:rPr>
              <w:t>-</w:t>
            </w:r>
            <w:r w:rsidR="00F95DC4">
              <w:rPr>
                <w:rFonts w:ascii="Times New Roman" w:hAnsi="Times New Roman"/>
                <w:sz w:val="22"/>
                <w:szCs w:val="22"/>
              </w:rPr>
              <w:t xml:space="preserve"> </w:t>
            </w:r>
            <w:r w:rsidRPr="00F70E6F">
              <w:rPr>
                <w:rFonts w:ascii="Times New Roman" w:hAnsi="Times New Roman"/>
                <w:sz w:val="22"/>
                <w:szCs w:val="22"/>
              </w:rPr>
              <w:t>Lưu VT</w:t>
            </w:r>
            <w:r w:rsidRPr="00F70E6F">
              <w:rPr>
                <w:rFonts w:ascii="Times New Roman" w:hAnsi="Times New Roman"/>
                <w:i/>
                <w:sz w:val="22"/>
                <w:szCs w:val="22"/>
              </w:rPr>
              <w:t xml:space="preserve">.                                                                         </w:t>
            </w:r>
          </w:p>
        </w:tc>
        <w:tc>
          <w:tcPr>
            <w:tcW w:w="4681" w:type="dxa"/>
            <w:shd w:val="clear" w:color="auto" w:fill="auto"/>
          </w:tcPr>
          <w:p w:rsidR="00F70E6F" w:rsidRPr="00F70E6F" w:rsidRDefault="00F70E6F" w:rsidP="00FA1E99">
            <w:pPr>
              <w:jc w:val="both"/>
              <w:rPr>
                <w:rFonts w:ascii="Times New Roman" w:hAnsi="Times New Roman"/>
                <w:color w:val="000000"/>
              </w:rPr>
            </w:pPr>
          </w:p>
        </w:tc>
      </w:tr>
    </w:tbl>
    <w:p w:rsidR="00802720" w:rsidRDefault="00802720" w:rsidP="00802720">
      <w:pPr>
        <w:spacing w:before="120" w:after="60" w:line="340" w:lineRule="exact"/>
        <w:jc w:val="center"/>
        <w:rPr>
          <w:rFonts w:ascii="Times New Roman" w:hAnsi="Times New Roman"/>
          <w:b/>
          <w:lang w:val="nb-NO"/>
        </w:rPr>
      </w:pPr>
    </w:p>
    <w:p w:rsidR="00A55F0F" w:rsidRDefault="00802720" w:rsidP="00802720">
      <w:pPr>
        <w:spacing w:before="120" w:after="60" w:line="340" w:lineRule="exact"/>
        <w:jc w:val="center"/>
        <w:rPr>
          <w:rFonts w:ascii="Times New Roman" w:hAnsi="Times New Roman"/>
          <w:b/>
          <w:lang w:val="nb-NO"/>
        </w:rPr>
      </w:pPr>
      <w:r>
        <w:rPr>
          <w:rFonts w:ascii="Times New Roman" w:hAnsi="Times New Roman"/>
          <w:b/>
          <w:lang w:val="nb-NO"/>
        </w:rPr>
        <w:t>PHÊ DUYỆT CỦA PHÒNG GIÁO DỤC VÀ ĐÀO TẠO</w:t>
      </w:r>
    </w:p>
    <w:p w:rsidR="00802720" w:rsidRDefault="00802720" w:rsidP="00802720">
      <w:pPr>
        <w:spacing w:before="120" w:after="60" w:line="276" w:lineRule="auto"/>
        <w:jc w:val="center"/>
        <w:rPr>
          <w:rFonts w:ascii="Times New Roman" w:hAnsi="Times New Roman"/>
          <w:sz w:val="24"/>
          <w:szCs w:val="24"/>
          <w:lang w:val="nb-NO"/>
        </w:rPr>
      </w:pPr>
      <w:r>
        <w:rPr>
          <w:rFonts w:ascii="Times New Roman" w:hAnsi="Times New Roman"/>
          <w:sz w:val="24"/>
          <w:szCs w:val="24"/>
          <w:lang w:val="nb-NO"/>
        </w:rPr>
        <w:t>...................................................................................................................................................</w:t>
      </w:r>
    </w:p>
    <w:p w:rsidR="00802720" w:rsidRDefault="00802720" w:rsidP="00802720">
      <w:pPr>
        <w:spacing w:before="120" w:after="60" w:line="276" w:lineRule="auto"/>
        <w:jc w:val="center"/>
        <w:rPr>
          <w:rFonts w:ascii="Times New Roman" w:hAnsi="Times New Roman"/>
          <w:sz w:val="24"/>
          <w:szCs w:val="24"/>
          <w:lang w:val="nb-NO"/>
        </w:rPr>
      </w:pPr>
      <w:r>
        <w:rPr>
          <w:rFonts w:ascii="Times New Roman" w:hAnsi="Times New Roman"/>
          <w:sz w:val="24"/>
          <w:szCs w:val="24"/>
          <w:lang w:val="nb-NO"/>
        </w:rPr>
        <w:t>...................................................................................................................................................</w:t>
      </w:r>
    </w:p>
    <w:p w:rsidR="00802720" w:rsidRDefault="00802720" w:rsidP="00802720">
      <w:pPr>
        <w:spacing w:before="120" w:after="60" w:line="276" w:lineRule="auto"/>
        <w:jc w:val="center"/>
        <w:rPr>
          <w:rFonts w:ascii="Times New Roman" w:hAnsi="Times New Roman"/>
          <w:sz w:val="24"/>
          <w:szCs w:val="24"/>
          <w:lang w:val="nb-NO"/>
        </w:rPr>
      </w:pPr>
      <w:r>
        <w:rPr>
          <w:rFonts w:ascii="Times New Roman" w:hAnsi="Times New Roman"/>
          <w:sz w:val="24"/>
          <w:szCs w:val="24"/>
          <w:lang w:val="nb-NO"/>
        </w:rPr>
        <w:t>...................................................................................................................................................</w:t>
      </w:r>
    </w:p>
    <w:p w:rsidR="00802720" w:rsidRDefault="00802720" w:rsidP="00802720">
      <w:pPr>
        <w:spacing w:before="120" w:after="60" w:line="276" w:lineRule="auto"/>
        <w:jc w:val="center"/>
        <w:rPr>
          <w:rFonts w:ascii="Times New Roman" w:hAnsi="Times New Roman"/>
          <w:sz w:val="24"/>
          <w:szCs w:val="24"/>
          <w:lang w:val="nb-NO"/>
        </w:rPr>
      </w:pPr>
      <w:r>
        <w:rPr>
          <w:rFonts w:ascii="Times New Roman" w:hAnsi="Times New Roman"/>
          <w:sz w:val="24"/>
          <w:szCs w:val="24"/>
          <w:lang w:val="nb-NO"/>
        </w:rPr>
        <w:t>...................................................................................................................................................</w:t>
      </w:r>
    </w:p>
    <w:p w:rsidR="00802720" w:rsidRDefault="00802720" w:rsidP="00802720">
      <w:pPr>
        <w:spacing w:before="120" w:after="60" w:line="276" w:lineRule="auto"/>
        <w:jc w:val="center"/>
        <w:rPr>
          <w:rFonts w:ascii="Times New Roman" w:hAnsi="Times New Roman"/>
          <w:sz w:val="24"/>
          <w:szCs w:val="24"/>
          <w:lang w:val="nb-NO"/>
        </w:rPr>
      </w:pPr>
      <w:r>
        <w:rPr>
          <w:rFonts w:ascii="Times New Roman" w:hAnsi="Times New Roman"/>
          <w:sz w:val="24"/>
          <w:szCs w:val="24"/>
          <w:lang w:val="nb-NO"/>
        </w:rPr>
        <w:lastRenderedPageBreak/>
        <w:t>...................................................................................................................................................</w:t>
      </w:r>
    </w:p>
    <w:p w:rsidR="00802720" w:rsidRPr="00802720" w:rsidRDefault="00802720" w:rsidP="00802720">
      <w:pPr>
        <w:spacing w:before="120" w:after="60" w:line="276" w:lineRule="auto"/>
        <w:jc w:val="center"/>
        <w:rPr>
          <w:rFonts w:ascii="Times New Roman" w:hAnsi="Times New Roman"/>
          <w:sz w:val="24"/>
          <w:szCs w:val="24"/>
          <w:lang w:val="nb-NO"/>
        </w:rPr>
      </w:pPr>
    </w:p>
    <w:sectPr w:rsidR="00802720" w:rsidRPr="00802720" w:rsidSect="008A0B5A">
      <w:head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C58" w:rsidRDefault="00AA6C58" w:rsidP="00450815">
      <w:r>
        <w:separator/>
      </w:r>
    </w:p>
  </w:endnote>
  <w:endnote w:type="continuationSeparator" w:id="0">
    <w:p w:rsidR="00AA6C58" w:rsidRDefault="00AA6C58" w:rsidP="0045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C58" w:rsidRDefault="00AA6C58" w:rsidP="00450815">
      <w:r>
        <w:separator/>
      </w:r>
    </w:p>
  </w:footnote>
  <w:footnote w:type="continuationSeparator" w:id="0">
    <w:p w:rsidR="00AA6C58" w:rsidRDefault="00AA6C58" w:rsidP="00450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142003"/>
      <w:docPartObj>
        <w:docPartGallery w:val="Page Numbers (Top of Page)"/>
        <w:docPartUnique/>
      </w:docPartObj>
    </w:sdtPr>
    <w:sdtEndPr>
      <w:rPr>
        <w:noProof/>
      </w:rPr>
    </w:sdtEndPr>
    <w:sdtContent>
      <w:p w:rsidR="00802720" w:rsidRDefault="00802720">
        <w:pPr>
          <w:pStyle w:val="Header"/>
          <w:jc w:val="center"/>
        </w:pPr>
        <w:r>
          <w:fldChar w:fldCharType="begin"/>
        </w:r>
        <w:r>
          <w:instrText xml:space="preserve"> PAGE   \* MERGEFORMAT </w:instrText>
        </w:r>
        <w:r>
          <w:fldChar w:fldCharType="separate"/>
        </w:r>
        <w:r w:rsidR="009A0E47">
          <w:rPr>
            <w:noProof/>
          </w:rPr>
          <w:t>1</w:t>
        </w:r>
        <w:r>
          <w:rPr>
            <w:noProof/>
          </w:rPr>
          <w:fldChar w:fldCharType="end"/>
        </w:r>
      </w:p>
    </w:sdtContent>
  </w:sdt>
  <w:p w:rsidR="00802720" w:rsidRDefault="00802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1F16E9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27F4B2C"/>
    <w:multiLevelType w:val="hybridMultilevel"/>
    <w:tmpl w:val="3F0C1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E114DC2"/>
    <w:multiLevelType w:val="hybridMultilevel"/>
    <w:tmpl w:val="804C5FC0"/>
    <w:lvl w:ilvl="0" w:tplc="618EDC2E">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6CD91547"/>
    <w:multiLevelType w:val="hybridMultilevel"/>
    <w:tmpl w:val="00DEC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BA"/>
    <w:rsid w:val="0002315F"/>
    <w:rsid w:val="000A5570"/>
    <w:rsid w:val="00116C06"/>
    <w:rsid w:val="00126663"/>
    <w:rsid w:val="001335BE"/>
    <w:rsid w:val="001C4835"/>
    <w:rsid w:val="002A5278"/>
    <w:rsid w:val="003236EA"/>
    <w:rsid w:val="00346CF9"/>
    <w:rsid w:val="003A33AA"/>
    <w:rsid w:val="003D0BD3"/>
    <w:rsid w:val="003D174F"/>
    <w:rsid w:val="003E63DD"/>
    <w:rsid w:val="003E749D"/>
    <w:rsid w:val="00441E19"/>
    <w:rsid w:val="00450815"/>
    <w:rsid w:val="004B1A27"/>
    <w:rsid w:val="004B41BE"/>
    <w:rsid w:val="00550DA4"/>
    <w:rsid w:val="0059313A"/>
    <w:rsid w:val="0059557C"/>
    <w:rsid w:val="005D20E9"/>
    <w:rsid w:val="005E0098"/>
    <w:rsid w:val="00647C9A"/>
    <w:rsid w:val="00653DA0"/>
    <w:rsid w:val="0067130D"/>
    <w:rsid w:val="0067216D"/>
    <w:rsid w:val="006A558E"/>
    <w:rsid w:val="006E0170"/>
    <w:rsid w:val="007102F7"/>
    <w:rsid w:val="00732402"/>
    <w:rsid w:val="00750C70"/>
    <w:rsid w:val="007538B8"/>
    <w:rsid w:val="007D6CBC"/>
    <w:rsid w:val="007E3344"/>
    <w:rsid w:val="007F6F87"/>
    <w:rsid w:val="00802720"/>
    <w:rsid w:val="00871FF0"/>
    <w:rsid w:val="008771F9"/>
    <w:rsid w:val="00886D1C"/>
    <w:rsid w:val="00897EDC"/>
    <w:rsid w:val="008A0B5A"/>
    <w:rsid w:val="008A0CBA"/>
    <w:rsid w:val="008A7B5A"/>
    <w:rsid w:val="008D7884"/>
    <w:rsid w:val="009024F7"/>
    <w:rsid w:val="0090634E"/>
    <w:rsid w:val="00960A0A"/>
    <w:rsid w:val="00966298"/>
    <w:rsid w:val="009A0E47"/>
    <w:rsid w:val="009A0F12"/>
    <w:rsid w:val="009A16DB"/>
    <w:rsid w:val="009B6DC3"/>
    <w:rsid w:val="009C6E4D"/>
    <w:rsid w:val="009D18FF"/>
    <w:rsid w:val="00A03BCD"/>
    <w:rsid w:val="00A34724"/>
    <w:rsid w:val="00A41FDD"/>
    <w:rsid w:val="00A52A79"/>
    <w:rsid w:val="00A55F0F"/>
    <w:rsid w:val="00A73B62"/>
    <w:rsid w:val="00A73CC0"/>
    <w:rsid w:val="00AA6C58"/>
    <w:rsid w:val="00AD393D"/>
    <w:rsid w:val="00B13B59"/>
    <w:rsid w:val="00B1761D"/>
    <w:rsid w:val="00B21091"/>
    <w:rsid w:val="00B472EB"/>
    <w:rsid w:val="00B620BE"/>
    <w:rsid w:val="00B919B6"/>
    <w:rsid w:val="00B94C51"/>
    <w:rsid w:val="00C047CB"/>
    <w:rsid w:val="00C170B1"/>
    <w:rsid w:val="00C26C52"/>
    <w:rsid w:val="00C857E4"/>
    <w:rsid w:val="00CB36DD"/>
    <w:rsid w:val="00CD72BF"/>
    <w:rsid w:val="00CE0773"/>
    <w:rsid w:val="00CE3C5A"/>
    <w:rsid w:val="00CE4EA5"/>
    <w:rsid w:val="00D12C41"/>
    <w:rsid w:val="00D267D4"/>
    <w:rsid w:val="00DE15CF"/>
    <w:rsid w:val="00DE7CF3"/>
    <w:rsid w:val="00EF2303"/>
    <w:rsid w:val="00F70E6F"/>
    <w:rsid w:val="00F84283"/>
    <w:rsid w:val="00F95DC4"/>
    <w:rsid w:val="00FA1E99"/>
    <w:rsid w:val="00FC5A55"/>
    <w:rsid w:val="00FC7866"/>
    <w:rsid w:val="00FE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DD"/>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semiHidden/>
    <w:unhideWhenUsed/>
    <w:qFormat/>
    <w:rsid w:val="008A0CBA"/>
    <w:pPr>
      <w:keepNext/>
      <w:spacing w:before="240" w:after="60"/>
      <w:outlineLvl w:val="1"/>
    </w:pPr>
    <w:rPr>
      <w:rFonts w:ascii="Cambria" w:hAnsi="Cambria"/>
      <w:b/>
      <w:bCs/>
      <w:i/>
      <w:iCs/>
    </w:rPr>
  </w:style>
  <w:style w:type="paragraph" w:styleId="Heading5">
    <w:name w:val="heading 5"/>
    <w:basedOn w:val="Normal"/>
    <w:next w:val="Normal"/>
    <w:link w:val="Heading5Char"/>
    <w:semiHidden/>
    <w:unhideWhenUsed/>
    <w:qFormat/>
    <w:rsid w:val="008A0CB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A0CBA"/>
    <w:rPr>
      <w:rFonts w:ascii="Cambria" w:eastAsia="Times New Roman" w:hAnsi="Cambria" w:cs="Times New Roman"/>
      <w:b/>
      <w:bCs/>
      <w:i/>
      <w:iCs/>
      <w:sz w:val="28"/>
      <w:szCs w:val="28"/>
    </w:rPr>
  </w:style>
  <w:style w:type="character" w:customStyle="1" w:styleId="Heading5Char">
    <w:name w:val="Heading 5 Char"/>
    <w:basedOn w:val="DefaultParagraphFont"/>
    <w:link w:val="Heading5"/>
    <w:semiHidden/>
    <w:rsid w:val="008A0CBA"/>
    <w:rPr>
      <w:rFonts w:ascii="Calibri" w:eastAsia="Times New Roman" w:hAnsi="Calibri" w:cs="Times New Roman"/>
      <w:b/>
      <w:bCs/>
      <w:i/>
      <w:iCs/>
      <w:sz w:val="26"/>
      <w:szCs w:val="26"/>
    </w:rPr>
  </w:style>
  <w:style w:type="paragraph" w:styleId="NormalWeb">
    <w:name w:val="Normal (Web)"/>
    <w:basedOn w:val="Normal"/>
    <w:rsid w:val="008A0CBA"/>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A0CBA"/>
    <w:rPr>
      <w:b/>
      <w:bCs/>
    </w:rPr>
  </w:style>
  <w:style w:type="character" w:customStyle="1" w:styleId="apple-converted-space">
    <w:name w:val="apple-converted-space"/>
    <w:basedOn w:val="DefaultParagraphFont"/>
    <w:rsid w:val="008A0CBA"/>
  </w:style>
  <w:style w:type="paragraph" w:styleId="Header">
    <w:name w:val="header"/>
    <w:basedOn w:val="Normal"/>
    <w:link w:val="HeaderChar"/>
    <w:uiPriority w:val="99"/>
    <w:unhideWhenUsed/>
    <w:rsid w:val="00450815"/>
    <w:pPr>
      <w:tabs>
        <w:tab w:val="center" w:pos="4680"/>
        <w:tab w:val="right" w:pos="9360"/>
      </w:tabs>
    </w:pPr>
  </w:style>
  <w:style w:type="character" w:customStyle="1" w:styleId="HeaderChar">
    <w:name w:val="Header Char"/>
    <w:basedOn w:val="DefaultParagraphFont"/>
    <w:link w:val="Header"/>
    <w:uiPriority w:val="99"/>
    <w:rsid w:val="00450815"/>
    <w:rPr>
      <w:rFonts w:ascii=".VnTime" w:eastAsia="Times New Roman" w:hAnsi=".VnTime" w:cs="Times New Roman"/>
      <w:sz w:val="28"/>
      <w:szCs w:val="28"/>
    </w:rPr>
  </w:style>
  <w:style w:type="paragraph" w:styleId="Footer">
    <w:name w:val="footer"/>
    <w:basedOn w:val="Normal"/>
    <w:link w:val="FooterChar"/>
    <w:uiPriority w:val="99"/>
    <w:unhideWhenUsed/>
    <w:rsid w:val="00450815"/>
    <w:pPr>
      <w:tabs>
        <w:tab w:val="center" w:pos="4680"/>
        <w:tab w:val="right" w:pos="9360"/>
      </w:tabs>
    </w:pPr>
  </w:style>
  <w:style w:type="character" w:customStyle="1" w:styleId="FooterChar">
    <w:name w:val="Footer Char"/>
    <w:basedOn w:val="DefaultParagraphFont"/>
    <w:link w:val="Footer"/>
    <w:uiPriority w:val="99"/>
    <w:rsid w:val="00450815"/>
    <w:rPr>
      <w:rFonts w:ascii=".VnTime" w:eastAsia="Times New Roman" w:hAnsi=".VnTime" w:cs="Times New Roman"/>
      <w:sz w:val="28"/>
      <w:szCs w:val="28"/>
    </w:rPr>
  </w:style>
  <w:style w:type="table" w:styleId="TableGrid">
    <w:name w:val="Table Grid"/>
    <w:basedOn w:val="TableNormal"/>
    <w:uiPriority w:val="59"/>
    <w:rsid w:val="00CE0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3236EA"/>
    <w:pPr>
      <w:spacing w:after="120"/>
    </w:pPr>
    <w:rPr>
      <w:rFonts w:ascii="VNI-Times" w:hAnsi="VNI-Times"/>
      <w:sz w:val="24"/>
      <w:szCs w:val="24"/>
    </w:rPr>
  </w:style>
  <w:style w:type="character" w:customStyle="1" w:styleId="BodyTextChar">
    <w:name w:val="Body Text Char"/>
    <w:basedOn w:val="DefaultParagraphFont"/>
    <w:link w:val="BodyText"/>
    <w:uiPriority w:val="99"/>
    <w:rsid w:val="003236EA"/>
    <w:rPr>
      <w:rFonts w:ascii="VNI-Times" w:eastAsia="Times New Roman" w:hAnsi="VNI-Times" w:cs="Times New Roman"/>
      <w:sz w:val="24"/>
      <w:szCs w:val="24"/>
    </w:rPr>
  </w:style>
  <w:style w:type="paragraph" w:styleId="ListParagraph">
    <w:name w:val="List Paragraph"/>
    <w:basedOn w:val="Normal"/>
    <w:uiPriority w:val="34"/>
    <w:qFormat/>
    <w:rsid w:val="00960A0A"/>
    <w:pPr>
      <w:ind w:left="720"/>
      <w:contextualSpacing/>
    </w:pPr>
    <w:rPr>
      <w:rFonts w:ascii="VNI-Times" w:hAnsi="VNI-Times"/>
      <w:sz w:val="24"/>
      <w:szCs w:val="24"/>
    </w:rPr>
  </w:style>
  <w:style w:type="paragraph" w:styleId="BalloonText">
    <w:name w:val="Balloon Text"/>
    <w:basedOn w:val="Normal"/>
    <w:link w:val="BalloonTextChar"/>
    <w:uiPriority w:val="99"/>
    <w:semiHidden/>
    <w:unhideWhenUsed/>
    <w:rsid w:val="008A0B5A"/>
    <w:rPr>
      <w:rFonts w:ascii="Tahoma" w:hAnsi="Tahoma" w:cs="Tahoma"/>
      <w:sz w:val="16"/>
      <w:szCs w:val="16"/>
    </w:rPr>
  </w:style>
  <w:style w:type="character" w:customStyle="1" w:styleId="BalloonTextChar">
    <w:name w:val="Balloon Text Char"/>
    <w:basedOn w:val="DefaultParagraphFont"/>
    <w:link w:val="BalloonText"/>
    <w:uiPriority w:val="99"/>
    <w:semiHidden/>
    <w:rsid w:val="008A0B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DD"/>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semiHidden/>
    <w:unhideWhenUsed/>
    <w:qFormat/>
    <w:rsid w:val="008A0CBA"/>
    <w:pPr>
      <w:keepNext/>
      <w:spacing w:before="240" w:after="60"/>
      <w:outlineLvl w:val="1"/>
    </w:pPr>
    <w:rPr>
      <w:rFonts w:ascii="Cambria" w:hAnsi="Cambria"/>
      <w:b/>
      <w:bCs/>
      <w:i/>
      <w:iCs/>
    </w:rPr>
  </w:style>
  <w:style w:type="paragraph" w:styleId="Heading5">
    <w:name w:val="heading 5"/>
    <w:basedOn w:val="Normal"/>
    <w:next w:val="Normal"/>
    <w:link w:val="Heading5Char"/>
    <w:semiHidden/>
    <w:unhideWhenUsed/>
    <w:qFormat/>
    <w:rsid w:val="008A0CB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A0CBA"/>
    <w:rPr>
      <w:rFonts w:ascii="Cambria" w:eastAsia="Times New Roman" w:hAnsi="Cambria" w:cs="Times New Roman"/>
      <w:b/>
      <w:bCs/>
      <w:i/>
      <w:iCs/>
      <w:sz w:val="28"/>
      <w:szCs w:val="28"/>
    </w:rPr>
  </w:style>
  <w:style w:type="character" w:customStyle="1" w:styleId="Heading5Char">
    <w:name w:val="Heading 5 Char"/>
    <w:basedOn w:val="DefaultParagraphFont"/>
    <w:link w:val="Heading5"/>
    <w:semiHidden/>
    <w:rsid w:val="008A0CBA"/>
    <w:rPr>
      <w:rFonts w:ascii="Calibri" w:eastAsia="Times New Roman" w:hAnsi="Calibri" w:cs="Times New Roman"/>
      <w:b/>
      <w:bCs/>
      <w:i/>
      <w:iCs/>
      <w:sz w:val="26"/>
      <w:szCs w:val="26"/>
    </w:rPr>
  </w:style>
  <w:style w:type="paragraph" w:styleId="NormalWeb">
    <w:name w:val="Normal (Web)"/>
    <w:basedOn w:val="Normal"/>
    <w:rsid w:val="008A0CBA"/>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A0CBA"/>
    <w:rPr>
      <w:b/>
      <w:bCs/>
    </w:rPr>
  </w:style>
  <w:style w:type="character" w:customStyle="1" w:styleId="apple-converted-space">
    <w:name w:val="apple-converted-space"/>
    <w:basedOn w:val="DefaultParagraphFont"/>
    <w:rsid w:val="008A0CBA"/>
  </w:style>
  <w:style w:type="paragraph" w:styleId="Header">
    <w:name w:val="header"/>
    <w:basedOn w:val="Normal"/>
    <w:link w:val="HeaderChar"/>
    <w:uiPriority w:val="99"/>
    <w:unhideWhenUsed/>
    <w:rsid w:val="00450815"/>
    <w:pPr>
      <w:tabs>
        <w:tab w:val="center" w:pos="4680"/>
        <w:tab w:val="right" w:pos="9360"/>
      </w:tabs>
    </w:pPr>
  </w:style>
  <w:style w:type="character" w:customStyle="1" w:styleId="HeaderChar">
    <w:name w:val="Header Char"/>
    <w:basedOn w:val="DefaultParagraphFont"/>
    <w:link w:val="Header"/>
    <w:uiPriority w:val="99"/>
    <w:rsid w:val="00450815"/>
    <w:rPr>
      <w:rFonts w:ascii=".VnTime" w:eastAsia="Times New Roman" w:hAnsi=".VnTime" w:cs="Times New Roman"/>
      <w:sz w:val="28"/>
      <w:szCs w:val="28"/>
    </w:rPr>
  </w:style>
  <w:style w:type="paragraph" w:styleId="Footer">
    <w:name w:val="footer"/>
    <w:basedOn w:val="Normal"/>
    <w:link w:val="FooterChar"/>
    <w:uiPriority w:val="99"/>
    <w:unhideWhenUsed/>
    <w:rsid w:val="00450815"/>
    <w:pPr>
      <w:tabs>
        <w:tab w:val="center" w:pos="4680"/>
        <w:tab w:val="right" w:pos="9360"/>
      </w:tabs>
    </w:pPr>
  </w:style>
  <w:style w:type="character" w:customStyle="1" w:styleId="FooterChar">
    <w:name w:val="Footer Char"/>
    <w:basedOn w:val="DefaultParagraphFont"/>
    <w:link w:val="Footer"/>
    <w:uiPriority w:val="99"/>
    <w:rsid w:val="00450815"/>
    <w:rPr>
      <w:rFonts w:ascii=".VnTime" w:eastAsia="Times New Roman" w:hAnsi=".VnTime" w:cs="Times New Roman"/>
      <w:sz w:val="28"/>
      <w:szCs w:val="28"/>
    </w:rPr>
  </w:style>
  <w:style w:type="table" w:styleId="TableGrid">
    <w:name w:val="Table Grid"/>
    <w:basedOn w:val="TableNormal"/>
    <w:uiPriority w:val="59"/>
    <w:rsid w:val="00CE0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3236EA"/>
    <w:pPr>
      <w:spacing w:after="120"/>
    </w:pPr>
    <w:rPr>
      <w:rFonts w:ascii="VNI-Times" w:hAnsi="VNI-Times"/>
      <w:sz w:val="24"/>
      <w:szCs w:val="24"/>
    </w:rPr>
  </w:style>
  <w:style w:type="character" w:customStyle="1" w:styleId="BodyTextChar">
    <w:name w:val="Body Text Char"/>
    <w:basedOn w:val="DefaultParagraphFont"/>
    <w:link w:val="BodyText"/>
    <w:uiPriority w:val="99"/>
    <w:rsid w:val="003236EA"/>
    <w:rPr>
      <w:rFonts w:ascii="VNI-Times" w:eastAsia="Times New Roman" w:hAnsi="VNI-Times" w:cs="Times New Roman"/>
      <w:sz w:val="24"/>
      <w:szCs w:val="24"/>
    </w:rPr>
  </w:style>
  <w:style w:type="paragraph" w:styleId="ListParagraph">
    <w:name w:val="List Paragraph"/>
    <w:basedOn w:val="Normal"/>
    <w:uiPriority w:val="34"/>
    <w:qFormat/>
    <w:rsid w:val="00960A0A"/>
    <w:pPr>
      <w:ind w:left="720"/>
      <w:contextualSpacing/>
    </w:pPr>
    <w:rPr>
      <w:rFonts w:ascii="VNI-Times" w:hAnsi="VNI-Times"/>
      <w:sz w:val="24"/>
      <w:szCs w:val="24"/>
    </w:rPr>
  </w:style>
  <w:style w:type="paragraph" w:styleId="BalloonText">
    <w:name w:val="Balloon Text"/>
    <w:basedOn w:val="Normal"/>
    <w:link w:val="BalloonTextChar"/>
    <w:uiPriority w:val="99"/>
    <w:semiHidden/>
    <w:unhideWhenUsed/>
    <w:rsid w:val="008A0B5A"/>
    <w:rPr>
      <w:rFonts w:ascii="Tahoma" w:hAnsi="Tahoma" w:cs="Tahoma"/>
      <w:sz w:val="16"/>
      <w:szCs w:val="16"/>
    </w:rPr>
  </w:style>
  <w:style w:type="character" w:customStyle="1" w:styleId="BalloonTextChar">
    <w:name w:val="Balloon Text Char"/>
    <w:basedOn w:val="DefaultParagraphFont"/>
    <w:link w:val="BalloonText"/>
    <w:uiPriority w:val="99"/>
    <w:semiHidden/>
    <w:rsid w:val="008A0B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May 01</cp:lastModifiedBy>
  <cp:revision>6</cp:revision>
  <cp:lastPrinted>2021-02-18T11:34:00Z</cp:lastPrinted>
  <dcterms:created xsi:type="dcterms:W3CDTF">2021-02-17T09:26:00Z</dcterms:created>
  <dcterms:modified xsi:type="dcterms:W3CDTF">2021-03-06T09:11:00Z</dcterms:modified>
</cp:coreProperties>
</file>